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03ED" w:rsidRPr="00EC367E" w:rsidRDefault="00C003ED" w:rsidP="001F1500">
      <w:pPr>
        <w:spacing w:before="240" w:after="0"/>
        <w:rPr>
          <w:rFonts w:ascii="Book Antiqua" w:hAnsi="Book Antiqua" w:cs="Arial"/>
          <w:sz w:val="32"/>
          <w:szCs w:val="32"/>
        </w:rPr>
      </w:pPr>
      <w:r w:rsidRPr="00EC367E">
        <w:rPr>
          <w:rFonts w:ascii="Book Antiqua" w:hAnsi="Book Antiqua" w:cs="Arial"/>
          <w:b/>
          <w:sz w:val="32"/>
          <w:szCs w:val="32"/>
        </w:rPr>
        <w:t>[</w:t>
      </w:r>
      <w:r w:rsidR="00AA68AC">
        <w:rPr>
          <w:rFonts w:ascii="Book Antiqua" w:hAnsi="Book Antiqua" w:cs="Arial"/>
          <w:b/>
          <w:sz w:val="32"/>
          <w:szCs w:val="32"/>
        </w:rPr>
        <w:t>0</w:t>
      </w:r>
      <w:r w:rsidRPr="00EC367E">
        <w:rPr>
          <w:rFonts w:ascii="Book Antiqua" w:hAnsi="Book Antiqua" w:cs="Arial"/>
          <w:b/>
          <w:sz w:val="32"/>
          <w:szCs w:val="32"/>
        </w:rPr>
        <w:t>2_ Gaul1]</w:t>
      </w:r>
      <w:r w:rsidRPr="00EC367E">
        <w:rPr>
          <w:rFonts w:ascii="Book Antiqua" w:hAnsi="Book Antiqua" w:cs="Arial"/>
          <w:sz w:val="32"/>
          <w:szCs w:val="32"/>
        </w:rPr>
        <w:t xml:space="preserve"> </w:t>
      </w:r>
      <w:r w:rsidR="00E45AD5" w:rsidRPr="00EC367E">
        <w:rPr>
          <w:rFonts w:ascii="Book Antiqua" w:hAnsi="Book Antiqua" w:cs="Arial"/>
          <w:sz w:val="32"/>
          <w:szCs w:val="32"/>
        </w:rPr>
        <w:t>T</w:t>
      </w:r>
      <w:r w:rsidR="004E656C" w:rsidRPr="00EC367E">
        <w:rPr>
          <w:rFonts w:ascii="Book Antiqua" w:hAnsi="Book Antiqua" w:cs="Arial"/>
          <w:sz w:val="32"/>
          <w:szCs w:val="32"/>
        </w:rPr>
        <w:t>he Dying Gaul</w:t>
      </w:r>
      <w:r w:rsidR="00770BF1" w:rsidRPr="00EC367E">
        <w:rPr>
          <w:rFonts w:ascii="Book Antiqua" w:hAnsi="Book Antiqua" w:cs="Arial"/>
          <w:sz w:val="32"/>
          <w:szCs w:val="32"/>
        </w:rPr>
        <w:t xml:space="preserve">, </w:t>
      </w:r>
      <w:r w:rsidRPr="00EC367E">
        <w:rPr>
          <w:rFonts w:ascii="Book Antiqua" w:hAnsi="Book Antiqua" w:cs="Arial"/>
          <w:sz w:val="32"/>
          <w:szCs w:val="32"/>
        </w:rPr>
        <w:t>a masterpiece of Hellenistic sculpture</w:t>
      </w:r>
      <w:r w:rsidR="00E45AD5" w:rsidRPr="00EC367E">
        <w:rPr>
          <w:rFonts w:ascii="Book Antiqua" w:hAnsi="Book Antiqua" w:cs="Arial"/>
          <w:sz w:val="32"/>
          <w:szCs w:val="32"/>
        </w:rPr>
        <w:t xml:space="preserve">, can teach us a good deal about the </w:t>
      </w:r>
      <w:r w:rsidR="00757778" w:rsidRPr="00EC367E">
        <w:rPr>
          <w:rFonts w:ascii="Book Antiqua" w:hAnsi="Book Antiqua" w:cs="Arial"/>
          <w:sz w:val="32"/>
          <w:szCs w:val="32"/>
        </w:rPr>
        <w:t xml:space="preserve">classical </w:t>
      </w:r>
      <w:r w:rsidR="00E45AD5" w:rsidRPr="00EC367E">
        <w:rPr>
          <w:rFonts w:ascii="Book Antiqua" w:hAnsi="Book Antiqua" w:cs="Arial"/>
          <w:sz w:val="32"/>
          <w:szCs w:val="32"/>
        </w:rPr>
        <w:t>tradition</w:t>
      </w:r>
      <w:r w:rsidRPr="00EC367E">
        <w:rPr>
          <w:rFonts w:ascii="Book Antiqua" w:hAnsi="Book Antiqua" w:cs="Arial"/>
          <w:sz w:val="32"/>
          <w:szCs w:val="32"/>
        </w:rPr>
        <w:t xml:space="preserve">—as an artistic tradition that needs to be understood </w:t>
      </w:r>
      <w:r w:rsidRPr="001232E6">
        <w:rPr>
          <w:rFonts w:ascii="Book Antiqua" w:hAnsi="Book Antiqua" w:cs="Arial"/>
          <w:i/>
          <w:sz w:val="32"/>
          <w:szCs w:val="32"/>
        </w:rPr>
        <w:t>not</w:t>
      </w:r>
      <w:r w:rsidRPr="00EC367E">
        <w:rPr>
          <w:rFonts w:ascii="Book Antiqua" w:hAnsi="Book Antiqua" w:cs="Arial"/>
          <w:sz w:val="32"/>
          <w:szCs w:val="32"/>
        </w:rPr>
        <w:t xml:space="preserve"> in terms of style, and </w:t>
      </w:r>
      <w:r w:rsidRPr="005D28D9">
        <w:rPr>
          <w:rFonts w:ascii="Book Antiqua" w:hAnsi="Book Antiqua" w:cs="Arial"/>
          <w:i/>
          <w:sz w:val="32"/>
          <w:szCs w:val="32"/>
        </w:rPr>
        <w:t>not</w:t>
      </w:r>
      <w:r w:rsidRPr="00EC367E">
        <w:rPr>
          <w:rFonts w:ascii="Book Antiqua" w:hAnsi="Book Antiqua" w:cs="Arial"/>
          <w:sz w:val="32"/>
          <w:szCs w:val="32"/>
        </w:rPr>
        <w:t xml:space="preserve"> as a tidy set of conventions, but as a distinct way of seeing and recreating nature, and the human figure above all.</w:t>
      </w:r>
    </w:p>
    <w:p w:rsidR="005035A3" w:rsidRPr="00EC367E" w:rsidRDefault="004E656C" w:rsidP="001F1500">
      <w:pPr>
        <w:spacing w:before="240" w:after="0"/>
        <w:rPr>
          <w:rFonts w:ascii="Book Antiqua" w:hAnsi="Book Antiqua" w:cs="Arial"/>
          <w:sz w:val="32"/>
          <w:szCs w:val="32"/>
        </w:rPr>
      </w:pPr>
      <w:r w:rsidRPr="00EC367E">
        <w:rPr>
          <w:rFonts w:ascii="Book Antiqua" w:hAnsi="Book Antiqua" w:cs="Arial"/>
          <w:sz w:val="32"/>
          <w:szCs w:val="32"/>
        </w:rPr>
        <w:t xml:space="preserve">A superb ancient marble copy of a lost bronze dating to around 200 B.C., it portrays a fallen nude warrior </w:t>
      </w:r>
      <w:r w:rsidR="00B03A04" w:rsidRPr="00EC367E">
        <w:rPr>
          <w:rFonts w:ascii="Book Antiqua" w:hAnsi="Book Antiqua" w:cs="Arial"/>
          <w:sz w:val="32"/>
          <w:szCs w:val="32"/>
        </w:rPr>
        <w:t xml:space="preserve">in the prime of life lying on his shield and broken trumpet </w:t>
      </w:r>
      <w:r w:rsidRPr="00EC367E">
        <w:rPr>
          <w:rFonts w:ascii="Book Antiqua" w:hAnsi="Book Antiqua" w:cs="Arial"/>
          <w:sz w:val="32"/>
          <w:szCs w:val="32"/>
        </w:rPr>
        <w:t>with a mortal wound in his flank</w:t>
      </w:r>
      <w:r w:rsidR="00E45AD5" w:rsidRPr="00EC367E">
        <w:rPr>
          <w:rFonts w:ascii="Book Antiqua" w:hAnsi="Book Antiqua" w:cs="Arial"/>
          <w:sz w:val="32"/>
          <w:szCs w:val="32"/>
        </w:rPr>
        <w:t>. He</w:t>
      </w:r>
      <w:r w:rsidRPr="00EC367E">
        <w:rPr>
          <w:rFonts w:ascii="Book Antiqua" w:hAnsi="Book Antiqua" w:cs="Arial"/>
          <w:sz w:val="32"/>
          <w:szCs w:val="32"/>
        </w:rPr>
        <w:t xml:space="preserve"> prop</w:t>
      </w:r>
      <w:r w:rsidR="00E45AD5" w:rsidRPr="00EC367E">
        <w:rPr>
          <w:rFonts w:ascii="Book Antiqua" w:hAnsi="Book Antiqua" w:cs="Arial"/>
          <w:sz w:val="32"/>
          <w:szCs w:val="32"/>
        </w:rPr>
        <w:t>s</w:t>
      </w:r>
      <w:r w:rsidRPr="00EC367E">
        <w:rPr>
          <w:rFonts w:ascii="Book Antiqua" w:hAnsi="Book Antiqua" w:cs="Arial"/>
          <w:sz w:val="32"/>
          <w:szCs w:val="32"/>
        </w:rPr>
        <w:t xml:space="preserve"> himself up on one arm, his other arm extended forward with the hand perched on his thigh, his head bent toward the ground. </w:t>
      </w:r>
    </w:p>
    <w:p w:rsidR="00A27A13" w:rsidRPr="00EC367E" w:rsidRDefault="00283F4E" w:rsidP="001F1500">
      <w:pPr>
        <w:spacing w:before="240" w:after="0"/>
        <w:rPr>
          <w:rFonts w:ascii="Book Antiqua" w:hAnsi="Book Antiqua" w:cs="Arial"/>
          <w:sz w:val="32"/>
          <w:szCs w:val="32"/>
        </w:rPr>
      </w:pPr>
      <w:r w:rsidRPr="00EC367E">
        <w:rPr>
          <w:rFonts w:ascii="Book Antiqua" w:hAnsi="Book Antiqua" w:cs="Arial"/>
          <w:b/>
          <w:sz w:val="32"/>
          <w:szCs w:val="32"/>
        </w:rPr>
        <w:t xml:space="preserve">[03_Gaul2] </w:t>
      </w:r>
      <w:r w:rsidR="005035A3" w:rsidRPr="00EC367E">
        <w:rPr>
          <w:rFonts w:ascii="Book Antiqua" w:hAnsi="Book Antiqua" w:cs="Arial"/>
          <w:b/>
          <w:sz w:val="32"/>
          <w:szCs w:val="32"/>
        </w:rPr>
        <w:t>Viewed from any angle,</w:t>
      </w:r>
      <w:r w:rsidR="005035A3" w:rsidRPr="00EC367E">
        <w:rPr>
          <w:rFonts w:ascii="Book Antiqua" w:hAnsi="Book Antiqua" w:cs="Arial"/>
          <w:sz w:val="32"/>
          <w:szCs w:val="32"/>
        </w:rPr>
        <w:t xml:space="preserve"> the </w:t>
      </w:r>
      <w:r w:rsidR="005D28D9" w:rsidRPr="00EC367E">
        <w:rPr>
          <w:rFonts w:ascii="Book Antiqua" w:hAnsi="Book Antiqua" w:cs="Arial"/>
          <w:sz w:val="32"/>
          <w:szCs w:val="32"/>
        </w:rPr>
        <w:t xml:space="preserve">sublime orchestration of anatomical forms </w:t>
      </w:r>
      <w:r w:rsidR="005D28D9">
        <w:rPr>
          <w:rFonts w:ascii="Book Antiqua" w:hAnsi="Book Antiqua" w:cs="Arial"/>
          <w:sz w:val="32"/>
          <w:szCs w:val="32"/>
        </w:rPr>
        <w:t>contributes to the warrior’s</w:t>
      </w:r>
      <w:r w:rsidR="005035A3" w:rsidRPr="00EC367E">
        <w:rPr>
          <w:rFonts w:ascii="Book Antiqua" w:hAnsi="Book Antiqua" w:cs="Arial"/>
          <w:sz w:val="32"/>
          <w:szCs w:val="32"/>
        </w:rPr>
        <w:t xml:space="preserve"> powerful physical presence</w:t>
      </w:r>
      <w:r w:rsidR="00B03A04" w:rsidRPr="00EC367E">
        <w:rPr>
          <w:rFonts w:ascii="Book Antiqua" w:hAnsi="Book Antiqua" w:cs="Arial"/>
          <w:sz w:val="32"/>
          <w:szCs w:val="32"/>
        </w:rPr>
        <w:t xml:space="preserve">, </w:t>
      </w:r>
      <w:r w:rsidR="005035A3" w:rsidRPr="00EC367E">
        <w:rPr>
          <w:rFonts w:ascii="Book Antiqua" w:hAnsi="Book Antiqua" w:cs="Arial"/>
          <w:sz w:val="32"/>
          <w:szCs w:val="32"/>
        </w:rPr>
        <w:t>heighten</w:t>
      </w:r>
      <w:r w:rsidR="005D28D9">
        <w:rPr>
          <w:rFonts w:ascii="Book Antiqua" w:hAnsi="Book Antiqua" w:cs="Arial"/>
          <w:sz w:val="32"/>
          <w:szCs w:val="32"/>
        </w:rPr>
        <w:t>ing</w:t>
      </w:r>
      <w:r w:rsidR="005035A3" w:rsidRPr="00EC367E">
        <w:rPr>
          <w:rFonts w:ascii="Book Antiqua" w:hAnsi="Book Antiqua" w:cs="Arial"/>
          <w:sz w:val="32"/>
          <w:szCs w:val="32"/>
        </w:rPr>
        <w:t xml:space="preserve"> the emotional impact of his courageous bearing.</w:t>
      </w:r>
      <w:r w:rsidR="00B03A04" w:rsidRPr="00EC367E">
        <w:rPr>
          <w:rFonts w:ascii="Book Antiqua" w:hAnsi="Book Antiqua" w:cs="Arial"/>
          <w:sz w:val="32"/>
          <w:szCs w:val="32"/>
        </w:rPr>
        <w:t xml:space="preserve"> </w:t>
      </w:r>
      <w:r w:rsidR="005035A3" w:rsidRPr="00EC367E">
        <w:rPr>
          <w:rFonts w:ascii="Book Antiqua" w:hAnsi="Book Antiqua" w:cs="Arial"/>
          <w:sz w:val="32"/>
          <w:szCs w:val="32"/>
        </w:rPr>
        <w:t xml:space="preserve">Agony is indicated only by the Gaul’s bent head and the vigorous modeling of his furrowed brow. </w:t>
      </w:r>
      <w:r w:rsidR="00EC043E" w:rsidRPr="00EC367E">
        <w:rPr>
          <w:rFonts w:ascii="Book Antiqua" w:hAnsi="Book Antiqua" w:cs="Arial"/>
          <w:sz w:val="32"/>
          <w:szCs w:val="32"/>
        </w:rPr>
        <w:t>E</w:t>
      </w:r>
      <w:r w:rsidR="005035A3" w:rsidRPr="00EC367E">
        <w:rPr>
          <w:rFonts w:ascii="Book Antiqua" w:hAnsi="Book Antiqua" w:cs="Arial"/>
          <w:sz w:val="32"/>
          <w:szCs w:val="32"/>
        </w:rPr>
        <w:t xml:space="preserve">nergy suffuses his lithe body in defiance of death. The thrust from his left </w:t>
      </w:r>
      <w:r w:rsidR="00EC043E" w:rsidRPr="00EC367E">
        <w:rPr>
          <w:rFonts w:ascii="Book Antiqua" w:hAnsi="Book Antiqua" w:cs="Arial"/>
          <w:sz w:val="32"/>
          <w:szCs w:val="32"/>
        </w:rPr>
        <w:t>foot</w:t>
      </w:r>
      <w:r w:rsidR="005035A3" w:rsidRPr="00EC367E">
        <w:rPr>
          <w:rFonts w:ascii="Book Antiqua" w:hAnsi="Book Antiqua" w:cs="Arial"/>
          <w:sz w:val="32"/>
          <w:szCs w:val="32"/>
        </w:rPr>
        <w:t xml:space="preserve"> raises part of his rump slightly off the ground. The supporting right arm generates an opposing force, while the left arm perched on his thigh accentuates the upper body’s slight rotation. Deeply incised folds of flesh at the juncture of abdomen </w:t>
      </w:r>
      <w:r w:rsidR="005D28D9">
        <w:rPr>
          <w:rFonts w:ascii="Book Antiqua" w:hAnsi="Book Antiqua" w:cs="Arial"/>
          <w:sz w:val="32"/>
          <w:szCs w:val="32"/>
        </w:rPr>
        <w:t xml:space="preserve">and pelvis </w:t>
      </w:r>
      <w:r w:rsidR="005035A3" w:rsidRPr="00EC367E">
        <w:rPr>
          <w:rFonts w:ascii="Book Antiqua" w:hAnsi="Book Antiqua" w:cs="Arial"/>
          <w:sz w:val="32"/>
          <w:szCs w:val="32"/>
        </w:rPr>
        <w:t>also emphasize the abdomen’s lateral slide, like a tectonic plate, along the</w:t>
      </w:r>
      <w:r w:rsidR="00A27A13" w:rsidRPr="00EC367E">
        <w:rPr>
          <w:rFonts w:ascii="Book Antiqua" w:hAnsi="Book Antiqua" w:cs="Arial"/>
          <w:sz w:val="32"/>
          <w:szCs w:val="32"/>
        </w:rPr>
        <w:t xml:space="preserve"> pelvis.</w:t>
      </w:r>
    </w:p>
    <w:p w:rsidR="00A27A13" w:rsidRPr="00EC367E" w:rsidRDefault="005035A3" w:rsidP="001F1500">
      <w:pPr>
        <w:spacing w:before="240" w:after="0"/>
        <w:rPr>
          <w:rFonts w:ascii="Book Antiqua" w:hAnsi="Book Antiqua" w:cs="Arial"/>
          <w:sz w:val="32"/>
          <w:szCs w:val="32"/>
        </w:rPr>
      </w:pPr>
      <w:r w:rsidRPr="00EC367E">
        <w:rPr>
          <w:rFonts w:ascii="Book Antiqua" w:hAnsi="Book Antiqua" w:cs="Arial"/>
          <w:sz w:val="32"/>
          <w:szCs w:val="32"/>
        </w:rPr>
        <w:t xml:space="preserve">The exquisitely articulated torso becomes the medium through which the contending forces are resolved into a state of equilibrium in tension. The warrior is thus suspended in time and </w:t>
      </w:r>
      <w:r w:rsidRPr="00EC367E">
        <w:rPr>
          <w:rFonts w:ascii="Book Antiqua" w:hAnsi="Book Antiqua" w:cs="Arial"/>
          <w:sz w:val="32"/>
          <w:szCs w:val="32"/>
        </w:rPr>
        <w:lastRenderedPageBreak/>
        <w:t xml:space="preserve">space. Death is a moment away, yet we have no sense of imminent collapse. </w:t>
      </w:r>
      <w:r w:rsidR="00A513B3" w:rsidRPr="00EC367E">
        <w:rPr>
          <w:rFonts w:ascii="Book Antiqua" w:hAnsi="Book Antiqua" w:cs="Arial"/>
          <w:sz w:val="32"/>
          <w:szCs w:val="32"/>
        </w:rPr>
        <w:t>In fact</w:t>
      </w:r>
      <w:r w:rsidR="007D14FD" w:rsidRPr="00EC367E">
        <w:rPr>
          <w:rFonts w:ascii="Book Antiqua" w:hAnsi="Book Antiqua" w:cs="Arial"/>
          <w:sz w:val="32"/>
          <w:szCs w:val="32"/>
        </w:rPr>
        <w:t>,</w:t>
      </w:r>
      <w:r w:rsidR="00A513B3" w:rsidRPr="00EC367E">
        <w:rPr>
          <w:rFonts w:ascii="Book Antiqua" w:hAnsi="Book Antiqua" w:cs="Arial"/>
          <w:sz w:val="32"/>
          <w:szCs w:val="32"/>
        </w:rPr>
        <w:t xml:space="preserve"> this slightly larger than life-size, subtly torsional </w:t>
      </w:r>
      <w:r w:rsidR="00A27A13" w:rsidRPr="00EC367E">
        <w:rPr>
          <w:rFonts w:ascii="Book Antiqua" w:hAnsi="Book Antiqua" w:cs="Arial"/>
          <w:sz w:val="32"/>
          <w:szCs w:val="32"/>
        </w:rPr>
        <w:t>figure</w:t>
      </w:r>
      <w:r w:rsidR="00A513B3" w:rsidRPr="00EC367E">
        <w:rPr>
          <w:rFonts w:ascii="Book Antiqua" w:hAnsi="Book Antiqua" w:cs="Arial"/>
          <w:sz w:val="32"/>
          <w:szCs w:val="32"/>
        </w:rPr>
        <w:t xml:space="preserve"> is seemingly poised to unwind into our perceptual space even as it draws us towards it like a magnet</w:t>
      </w:r>
      <w:r w:rsidR="00A27A13" w:rsidRPr="00EC367E">
        <w:rPr>
          <w:rFonts w:ascii="Book Antiqua" w:hAnsi="Book Antiqua" w:cs="Arial"/>
          <w:sz w:val="32"/>
          <w:szCs w:val="32"/>
        </w:rPr>
        <w:t>. Photography can hardly capture these paradoxical qualities.</w:t>
      </w:r>
    </w:p>
    <w:p w:rsidR="005035A3" w:rsidRPr="00EC367E" w:rsidRDefault="005035A3" w:rsidP="001F1500">
      <w:pPr>
        <w:spacing w:before="240" w:after="0"/>
        <w:rPr>
          <w:rFonts w:ascii="Book Antiqua" w:hAnsi="Book Antiqua" w:cs="Arial"/>
          <w:sz w:val="32"/>
          <w:szCs w:val="32"/>
        </w:rPr>
      </w:pPr>
      <w:r w:rsidRPr="00EC367E">
        <w:rPr>
          <w:rFonts w:ascii="Book Antiqua" w:hAnsi="Book Antiqua" w:cs="Arial"/>
          <w:sz w:val="32"/>
          <w:szCs w:val="32"/>
        </w:rPr>
        <w:t xml:space="preserve">The Gaul’s limbs are all bent at the knee or elbow, the right leg on the ground with its flexed calf muscle sharply so, and they each form divergent planes. The limbs are like leaves or petals to the torso’s stem, and their arrangement makes the figure intensely dimensional. As one moves around the sculpture, limbs and torso frame either space or views of portions of the figure. Continuity of form and contour are central to the Gaul’s design: </w:t>
      </w:r>
      <w:r w:rsidRPr="00EC367E">
        <w:rPr>
          <w:rFonts w:ascii="Book Antiqua" w:hAnsi="Book Antiqua" w:cs="Arial"/>
          <w:i/>
          <w:sz w:val="32"/>
          <w:szCs w:val="32"/>
        </w:rPr>
        <w:t>The sculptor wanted forms to terminate as little as possible.</w:t>
      </w:r>
      <w:r w:rsidRPr="00EC367E">
        <w:rPr>
          <w:rFonts w:ascii="Book Antiqua" w:hAnsi="Book Antiqua" w:cs="Arial"/>
          <w:sz w:val="32"/>
          <w:szCs w:val="32"/>
        </w:rPr>
        <w:t xml:space="preserve"> The eye thus follows countless trajectories up, down and around his mesmerizing creation, which was intended to make the warrior more real, more vividly </w:t>
      </w:r>
      <w:r w:rsidRPr="00EC367E">
        <w:rPr>
          <w:rFonts w:ascii="Book Antiqua" w:hAnsi="Book Antiqua" w:cs="Arial"/>
          <w:i/>
          <w:sz w:val="32"/>
          <w:szCs w:val="32"/>
        </w:rPr>
        <w:t>present,</w:t>
      </w:r>
      <w:r w:rsidRPr="00EC367E">
        <w:rPr>
          <w:rFonts w:ascii="Book Antiqua" w:hAnsi="Book Antiqua" w:cs="Arial"/>
          <w:sz w:val="32"/>
          <w:szCs w:val="32"/>
        </w:rPr>
        <w:t xml:space="preserve"> than the human figure as experienced in nature. </w:t>
      </w:r>
    </w:p>
    <w:p w:rsidR="00E45AD5" w:rsidRPr="00EC367E" w:rsidRDefault="005035A3" w:rsidP="001F1500">
      <w:pPr>
        <w:spacing w:before="240" w:after="0"/>
        <w:rPr>
          <w:rFonts w:ascii="Book Antiqua" w:hAnsi="Book Antiqua" w:cs="Arial"/>
          <w:sz w:val="32"/>
          <w:szCs w:val="32"/>
        </w:rPr>
      </w:pPr>
      <w:r w:rsidRPr="00EC367E">
        <w:rPr>
          <w:rFonts w:ascii="Book Antiqua" w:hAnsi="Book Antiqua" w:cs="Arial"/>
          <w:sz w:val="32"/>
          <w:szCs w:val="32"/>
        </w:rPr>
        <w:t xml:space="preserve">The Dying Gaul represents the best of Hellenistic humanism in its deeply moving ennoblement of a barbarian adversary. It </w:t>
      </w:r>
      <w:r w:rsidR="00E45AD5" w:rsidRPr="00EC367E">
        <w:rPr>
          <w:rFonts w:ascii="Book Antiqua" w:hAnsi="Book Antiqua" w:cs="Arial"/>
          <w:sz w:val="32"/>
          <w:szCs w:val="32"/>
        </w:rPr>
        <w:t>belongs to a realist genre involving</w:t>
      </w:r>
      <w:r w:rsidRPr="00EC367E">
        <w:rPr>
          <w:rFonts w:ascii="Book Antiqua" w:hAnsi="Book Antiqua" w:cs="Arial"/>
          <w:sz w:val="32"/>
          <w:szCs w:val="32"/>
        </w:rPr>
        <w:t xml:space="preserve"> psychological a</w:t>
      </w:r>
      <w:r w:rsidR="002D2AFB">
        <w:rPr>
          <w:rFonts w:ascii="Book Antiqua" w:hAnsi="Book Antiqua" w:cs="Arial"/>
          <w:sz w:val="32"/>
          <w:szCs w:val="32"/>
        </w:rPr>
        <w:t>s well as</w:t>
      </w:r>
      <w:r w:rsidRPr="00EC367E">
        <w:rPr>
          <w:rFonts w:ascii="Book Antiqua" w:hAnsi="Book Antiqua" w:cs="Arial"/>
          <w:sz w:val="32"/>
          <w:szCs w:val="32"/>
        </w:rPr>
        <w:t xml:space="preserve"> spatial complexity</w:t>
      </w:r>
      <w:r w:rsidR="00E45AD5" w:rsidRPr="00EC367E">
        <w:rPr>
          <w:rFonts w:ascii="Book Antiqua" w:hAnsi="Book Antiqua" w:cs="Arial"/>
          <w:sz w:val="32"/>
          <w:szCs w:val="32"/>
        </w:rPr>
        <w:t xml:space="preserve">; but it also </w:t>
      </w:r>
      <w:r w:rsidRPr="00EC367E">
        <w:rPr>
          <w:rFonts w:ascii="Book Antiqua" w:hAnsi="Book Antiqua" w:cs="Arial"/>
          <w:sz w:val="32"/>
          <w:szCs w:val="32"/>
        </w:rPr>
        <w:t>perpetuat</w:t>
      </w:r>
      <w:r w:rsidR="00E45AD5" w:rsidRPr="00EC367E">
        <w:rPr>
          <w:rFonts w:ascii="Book Antiqua" w:hAnsi="Book Antiqua" w:cs="Arial"/>
          <w:sz w:val="32"/>
          <w:szCs w:val="32"/>
        </w:rPr>
        <w:t>es</w:t>
      </w:r>
      <w:r w:rsidRPr="00EC367E">
        <w:rPr>
          <w:rFonts w:ascii="Book Antiqua" w:hAnsi="Book Antiqua" w:cs="Arial"/>
          <w:sz w:val="32"/>
          <w:szCs w:val="32"/>
        </w:rPr>
        <w:t xml:space="preserve"> classical formal technique</w:t>
      </w:r>
      <w:r w:rsidR="00EC043E" w:rsidRPr="00EC367E">
        <w:rPr>
          <w:rFonts w:ascii="Book Antiqua" w:hAnsi="Book Antiqua" w:cs="Arial"/>
          <w:sz w:val="32"/>
          <w:szCs w:val="32"/>
        </w:rPr>
        <w:t xml:space="preserve">s </w:t>
      </w:r>
      <w:r w:rsidR="002D2AFB">
        <w:rPr>
          <w:rFonts w:ascii="Book Antiqua" w:hAnsi="Book Antiqua" w:cs="Arial"/>
          <w:sz w:val="32"/>
          <w:szCs w:val="32"/>
        </w:rPr>
        <w:t xml:space="preserve">that had existed for centuries. </w:t>
      </w:r>
      <w:r w:rsidRPr="00EC367E">
        <w:rPr>
          <w:rFonts w:ascii="Book Antiqua" w:hAnsi="Book Antiqua" w:cs="Arial"/>
          <w:sz w:val="32"/>
          <w:szCs w:val="32"/>
        </w:rPr>
        <w:t>For example, the muscles flanking the warrior’s pelvis are down</w:t>
      </w:r>
      <w:r w:rsidR="009A45E1" w:rsidRPr="00EC367E">
        <w:rPr>
          <w:rFonts w:ascii="Book Antiqua" w:hAnsi="Book Antiqua" w:cs="Arial"/>
          <w:sz w:val="32"/>
          <w:szCs w:val="32"/>
        </w:rPr>
        <w:t>played</w:t>
      </w:r>
      <w:r w:rsidRPr="00EC367E">
        <w:rPr>
          <w:rFonts w:ascii="Book Antiqua" w:hAnsi="Book Antiqua" w:cs="Arial"/>
          <w:sz w:val="32"/>
          <w:szCs w:val="32"/>
        </w:rPr>
        <w:t xml:space="preserve"> or subordinated so as to emphasize the unity of the pelvic region as a whole and allow it to hold its own in the torso’s design. </w:t>
      </w:r>
      <w:r w:rsidR="00283F4E" w:rsidRPr="00EC367E">
        <w:rPr>
          <w:rFonts w:ascii="Book Antiqua" w:hAnsi="Book Antiqua" w:cs="Arial"/>
          <w:b/>
          <w:sz w:val="32"/>
          <w:szCs w:val="32"/>
        </w:rPr>
        <w:t>[04_Gaul3]</w:t>
      </w:r>
      <w:r w:rsidR="00283F4E" w:rsidRPr="00EC367E">
        <w:rPr>
          <w:rFonts w:ascii="Book Antiqua" w:hAnsi="Book Antiqua" w:cs="Arial"/>
          <w:sz w:val="32"/>
          <w:szCs w:val="32"/>
        </w:rPr>
        <w:t xml:space="preserve"> </w:t>
      </w:r>
      <w:r w:rsidRPr="00EC367E">
        <w:rPr>
          <w:rFonts w:ascii="Book Antiqua" w:hAnsi="Book Antiqua" w:cs="Arial"/>
          <w:b/>
          <w:sz w:val="32"/>
          <w:szCs w:val="32"/>
        </w:rPr>
        <w:t>The treatment of</w:t>
      </w:r>
      <w:r w:rsidRPr="00EC367E">
        <w:rPr>
          <w:rFonts w:ascii="Book Antiqua" w:hAnsi="Book Antiqua" w:cs="Arial"/>
          <w:sz w:val="32"/>
          <w:szCs w:val="32"/>
        </w:rPr>
        <w:t xml:space="preserve"> </w:t>
      </w:r>
      <w:r w:rsidR="00B03A04" w:rsidRPr="00EC367E">
        <w:rPr>
          <w:rFonts w:ascii="Book Antiqua" w:hAnsi="Book Antiqua" w:cs="Arial"/>
          <w:sz w:val="32"/>
          <w:szCs w:val="32"/>
        </w:rPr>
        <w:t xml:space="preserve">the warrior’s </w:t>
      </w:r>
      <w:r w:rsidRPr="00EC367E">
        <w:rPr>
          <w:rFonts w:ascii="Book Antiqua" w:hAnsi="Book Antiqua" w:cs="Arial"/>
          <w:sz w:val="32"/>
          <w:szCs w:val="32"/>
        </w:rPr>
        <w:t>back similarly emphasizes the large anatomical units on e</w:t>
      </w:r>
      <w:r w:rsidR="002D2AFB">
        <w:rPr>
          <w:rFonts w:ascii="Book Antiqua" w:hAnsi="Book Antiqua" w:cs="Arial"/>
          <w:sz w:val="32"/>
          <w:szCs w:val="32"/>
        </w:rPr>
        <w:t>ither</w:t>
      </w:r>
      <w:r w:rsidRPr="00EC367E">
        <w:rPr>
          <w:rFonts w:ascii="Book Antiqua" w:hAnsi="Book Antiqua" w:cs="Arial"/>
          <w:sz w:val="32"/>
          <w:szCs w:val="32"/>
        </w:rPr>
        <w:t xml:space="preserve"> side of the spine. This hierarchy of greater and </w:t>
      </w:r>
      <w:r w:rsidRPr="00EC367E">
        <w:rPr>
          <w:rFonts w:ascii="Book Antiqua" w:hAnsi="Book Antiqua" w:cs="Arial"/>
          <w:sz w:val="32"/>
          <w:szCs w:val="32"/>
        </w:rPr>
        <w:lastRenderedPageBreak/>
        <w:t>lesser forms makes the figure more legible</w:t>
      </w:r>
      <w:r w:rsidR="002D2AFB">
        <w:rPr>
          <w:rFonts w:ascii="Book Antiqua" w:hAnsi="Book Antiqua" w:cs="Arial"/>
          <w:sz w:val="32"/>
          <w:szCs w:val="32"/>
        </w:rPr>
        <w:t>….</w:t>
      </w:r>
      <w:r w:rsidRPr="00EC367E">
        <w:rPr>
          <w:rFonts w:ascii="Book Antiqua" w:hAnsi="Book Antiqua" w:cs="Arial"/>
          <w:sz w:val="32"/>
          <w:szCs w:val="32"/>
        </w:rPr>
        <w:t>and more monumental.</w:t>
      </w:r>
    </w:p>
    <w:p w:rsidR="00784CD9" w:rsidRPr="00EC367E" w:rsidRDefault="005035A3" w:rsidP="001F1500">
      <w:pPr>
        <w:spacing w:before="240" w:after="0"/>
        <w:rPr>
          <w:rFonts w:ascii="Book Antiqua" w:hAnsi="Book Antiqua" w:cs="Arial"/>
          <w:sz w:val="32"/>
          <w:szCs w:val="32"/>
        </w:rPr>
      </w:pPr>
      <w:r w:rsidRPr="00EC367E">
        <w:rPr>
          <w:rFonts w:ascii="Book Antiqua" w:hAnsi="Book Antiqua" w:cs="Arial"/>
          <w:sz w:val="32"/>
          <w:szCs w:val="32"/>
        </w:rPr>
        <w:t xml:space="preserve">The sculptor attained this formal clarity without sacrificing the structural complexity of the Gaul’s body. </w:t>
      </w:r>
      <w:r w:rsidR="00474919">
        <w:rPr>
          <w:rFonts w:ascii="Book Antiqua" w:hAnsi="Book Antiqua" w:cs="Arial"/>
          <w:sz w:val="32"/>
          <w:szCs w:val="32"/>
        </w:rPr>
        <w:t>A</w:t>
      </w:r>
      <w:r w:rsidRPr="00EC367E">
        <w:rPr>
          <w:rFonts w:ascii="Book Antiqua" w:hAnsi="Book Antiqua" w:cs="Arial"/>
          <w:sz w:val="32"/>
          <w:szCs w:val="32"/>
        </w:rPr>
        <w:t xml:space="preserve">natomical shapes defining the sculpture’s topography are not simplified, </w:t>
      </w:r>
      <w:r w:rsidR="00474919">
        <w:rPr>
          <w:rFonts w:ascii="Book Antiqua" w:hAnsi="Book Antiqua" w:cs="Arial"/>
          <w:sz w:val="32"/>
          <w:szCs w:val="32"/>
        </w:rPr>
        <w:t>and the sculptor</w:t>
      </w:r>
      <w:r w:rsidR="009C5E06" w:rsidRPr="00EC367E">
        <w:rPr>
          <w:rFonts w:ascii="Book Antiqua" w:hAnsi="Book Antiqua" w:cs="Arial"/>
          <w:sz w:val="32"/>
          <w:szCs w:val="32"/>
        </w:rPr>
        <w:t xml:space="preserve"> </w:t>
      </w:r>
      <w:r w:rsidRPr="00EC367E">
        <w:rPr>
          <w:rFonts w:ascii="Book Antiqua" w:hAnsi="Book Antiqua" w:cs="Arial"/>
          <w:sz w:val="32"/>
          <w:szCs w:val="32"/>
        </w:rPr>
        <w:t xml:space="preserve">gauged formal and proportional relationships between them with immense skill in making the warrior read as a seamlessly integrated whole from any viewpoint. </w:t>
      </w:r>
      <w:r w:rsidR="009C5E06" w:rsidRPr="00EC367E">
        <w:rPr>
          <w:rFonts w:ascii="Book Antiqua" w:hAnsi="Book Antiqua" w:cs="Arial"/>
          <w:sz w:val="32"/>
          <w:szCs w:val="32"/>
        </w:rPr>
        <w:t xml:space="preserve"> T</w:t>
      </w:r>
      <w:r w:rsidRPr="00EC367E">
        <w:rPr>
          <w:rFonts w:ascii="Book Antiqua" w:hAnsi="Book Antiqua" w:cs="Arial"/>
          <w:sz w:val="32"/>
          <w:szCs w:val="32"/>
        </w:rPr>
        <w:t>h</w:t>
      </w:r>
      <w:r w:rsidR="009C5E06" w:rsidRPr="00EC367E">
        <w:rPr>
          <w:rFonts w:ascii="Book Antiqua" w:hAnsi="Book Antiqua" w:cs="Arial"/>
          <w:sz w:val="32"/>
          <w:szCs w:val="32"/>
        </w:rPr>
        <w:t>is majestic</w:t>
      </w:r>
      <w:r w:rsidRPr="00EC367E">
        <w:rPr>
          <w:rFonts w:ascii="Book Antiqua" w:hAnsi="Book Antiqua" w:cs="Arial"/>
          <w:sz w:val="32"/>
          <w:szCs w:val="32"/>
        </w:rPr>
        <w:t xml:space="preserve"> portrayal of greatness of spirit in the face of a cruel fate </w:t>
      </w:r>
      <w:r w:rsidR="009C5E06" w:rsidRPr="00EC367E">
        <w:rPr>
          <w:rFonts w:ascii="Book Antiqua" w:hAnsi="Book Antiqua" w:cs="Arial"/>
          <w:sz w:val="32"/>
          <w:szCs w:val="32"/>
        </w:rPr>
        <w:t xml:space="preserve">is thus </w:t>
      </w:r>
      <w:r w:rsidRPr="00EC367E">
        <w:rPr>
          <w:rFonts w:ascii="Book Antiqua" w:hAnsi="Book Antiqua" w:cs="Arial"/>
          <w:sz w:val="32"/>
          <w:szCs w:val="32"/>
        </w:rPr>
        <w:t>a symphony in a minor key whose tragic grandeur unfolds for us in space and in time.</w:t>
      </w:r>
    </w:p>
    <w:p w:rsidR="006F61F1" w:rsidRPr="00EC367E" w:rsidRDefault="004E656C" w:rsidP="001F1500">
      <w:pPr>
        <w:spacing w:before="240" w:after="0"/>
        <w:rPr>
          <w:rFonts w:ascii="Book Antiqua" w:hAnsi="Book Antiqua" w:cs="Arial"/>
          <w:sz w:val="32"/>
          <w:szCs w:val="32"/>
        </w:rPr>
      </w:pPr>
      <w:r w:rsidRPr="00EC367E">
        <w:rPr>
          <w:rFonts w:ascii="Book Antiqua" w:hAnsi="Book Antiqua" w:cs="Arial"/>
          <w:sz w:val="32"/>
          <w:szCs w:val="32"/>
        </w:rPr>
        <w:t>Since ancient times the Greek achievement in fine art has been taken to lie in its unprecedented naturalism. But as the Dying Gaul attests, naturalism is only part of the story.</w:t>
      </w:r>
    </w:p>
    <w:p w:rsidR="000213DF" w:rsidRPr="00EC367E" w:rsidRDefault="00CA3031" w:rsidP="001F1500">
      <w:pPr>
        <w:spacing w:before="240" w:after="0"/>
        <w:rPr>
          <w:rFonts w:ascii="Book Antiqua" w:hAnsi="Book Antiqua" w:cs="Arial"/>
          <w:b/>
          <w:sz w:val="32"/>
          <w:szCs w:val="32"/>
        </w:rPr>
      </w:pPr>
      <w:r w:rsidRPr="00EC367E">
        <w:rPr>
          <w:rFonts w:ascii="Book Antiqua" w:hAnsi="Book Antiqua" w:cs="Arial"/>
          <w:b/>
          <w:sz w:val="32"/>
          <w:szCs w:val="32"/>
        </w:rPr>
        <w:t xml:space="preserve">[05_Sphinx] </w:t>
      </w:r>
      <w:r w:rsidR="001A6E5C" w:rsidRPr="00EC367E">
        <w:rPr>
          <w:rFonts w:ascii="Book Antiqua" w:hAnsi="Book Antiqua" w:cs="Arial"/>
          <w:b/>
          <w:sz w:val="32"/>
          <w:szCs w:val="32"/>
        </w:rPr>
        <w:t>Monumental s</w:t>
      </w:r>
      <w:r w:rsidR="003F5C1E" w:rsidRPr="00EC367E">
        <w:rPr>
          <w:rFonts w:ascii="Book Antiqua" w:hAnsi="Book Antiqua" w:cs="Arial"/>
          <w:b/>
          <w:sz w:val="32"/>
          <w:szCs w:val="32"/>
        </w:rPr>
        <w:t>culpture</w:t>
      </w:r>
      <w:r w:rsidR="003F5C1E" w:rsidRPr="00EC367E">
        <w:rPr>
          <w:rFonts w:ascii="Book Antiqua" w:hAnsi="Book Antiqua" w:cs="Arial"/>
          <w:sz w:val="32"/>
          <w:szCs w:val="32"/>
        </w:rPr>
        <w:t xml:space="preserve"> emerged in Ancient Egypt and elsewhere in the Near East as a pictorially </w:t>
      </w:r>
      <w:r w:rsidR="00853582" w:rsidRPr="00EC367E">
        <w:rPr>
          <w:rFonts w:ascii="Book Antiqua" w:hAnsi="Book Antiqua" w:cs="Arial"/>
          <w:sz w:val="32"/>
          <w:szCs w:val="32"/>
        </w:rPr>
        <w:t xml:space="preserve">rather than dimensionally </w:t>
      </w:r>
      <w:r w:rsidR="003F5C1E" w:rsidRPr="00EC367E">
        <w:rPr>
          <w:rFonts w:ascii="Book Antiqua" w:hAnsi="Book Antiqua" w:cs="Arial"/>
          <w:sz w:val="32"/>
          <w:szCs w:val="32"/>
        </w:rPr>
        <w:t>oriented art. It presented a massive spectacle to the eye, but it was conceived</w:t>
      </w:r>
      <w:r w:rsidR="006F61F1" w:rsidRPr="00EC367E">
        <w:rPr>
          <w:rFonts w:ascii="Book Antiqua" w:hAnsi="Book Antiqua" w:cs="Arial"/>
          <w:sz w:val="32"/>
          <w:szCs w:val="32"/>
        </w:rPr>
        <w:t xml:space="preserve"> quadri</w:t>
      </w:r>
      <w:r w:rsidR="003F5C1E" w:rsidRPr="00EC367E">
        <w:rPr>
          <w:rFonts w:ascii="Book Antiqua" w:hAnsi="Book Antiqua" w:cs="Arial"/>
          <w:sz w:val="32"/>
          <w:szCs w:val="32"/>
        </w:rPr>
        <w:t>frontally</w:t>
      </w:r>
      <w:r w:rsidR="006F61F1" w:rsidRPr="00EC367E">
        <w:rPr>
          <w:rFonts w:ascii="Book Antiqua" w:hAnsi="Book Antiqua" w:cs="Arial"/>
          <w:sz w:val="32"/>
          <w:szCs w:val="32"/>
        </w:rPr>
        <w:t xml:space="preserve">, </w:t>
      </w:r>
      <w:r w:rsidR="00B73791" w:rsidRPr="00EC367E">
        <w:rPr>
          <w:rFonts w:ascii="Book Antiqua" w:hAnsi="Book Antiqua" w:cs="Arial"/>
          <w:sz w:val="32"/>
          <w:szCs w:val="32"/>
        </w:rPr>
        <w:t xml:space="preserve">like the façades of a building, </w:t>
      </w:r>
      <w:r w:rsidR="006F61F1" w:rsidRPr="00EC367E">
        <w:rPr>
          <w:rFonts w:ascii="Book Antiqua" w:hAnsi="Book Antiqua" w:cs="Arial"/>
          <w:sz w:val="32"/>
          <w:szCs w:val="32"/>
        </w:rPr>
        <w:t xml:space="preserve">not with the </w:t>
      </w:r>
      <w:r w:rsidR="00B73791" w:rsidRPr="00EC367E">
        <w:rPr>
          <w:rFonts w:ascii="Book Antiqua" w:hAnsi="Book Antiqua" w:cs="Arial"/>
          <w:sz w:val="32"/>
          <w:szCs w:val="32"/>
        </w:rPr>
        <w:t xml:space="preserve">overriding </w:t>
      </w:r>
      <w:r w:rsidR="006F61F1" w:rsidRPr="00EC367E">
        <w:rPr>
          <w:rFonts w:ascii="Book Antiqua" w:hAnsi="Book Antiqua" w:cs="Arial"/>
          <w:sz w:val="32"/>
          <w:szCs w:val="32"/>
        </w:rPr>
        <w:t xml:space="preserve">focus on spatial continuity we’ve </w:t>
      </w:r>
      <w:r w:rsidR="00B73791" w:rsidRPr="00EC367E">
        <w:rPr>
          <w:rFonts w:ascii="Book Antiqua" w:hAnsi="Book Antiqua" w:cs="Arial"/>
          <w:sz w:val="32"/>
          <w:szCs w:val="32"/>
        </w:rPr>
        <w:t>observed</w:t>
      </w:r>
      <w:r w:rsidR="006F61F1" w:rsidRPr="00EC367E">
        <w:rPr>
          <w:rFonts w:ascii="Book Antiqua" w:hAnsi="Book Antiqua" w:cs="Arial"/>
          <w:sz w:val="32"/>
          <w:szCs w:val="32"/>
        </w:rPr>
        <w:t xml:space="preserve"> in the</w:t>
      </w:r>
      <w:r w:rsidR="007F2386" w:rsidRPr="00EC367E">
        <w:rPr>
          <w:rFonts w:ascii="Book Antiqua" w:hAnsi="Book Antiqua" w:cs="Arial"/>
          <w:sz w:val="32"/>
          <w:szCs w:val="32"/>
        </w:rPr>
        <w:t xml:space="preserve"> Dying Gaul</w:t>
      </w:r>
      <w:r w:rsidR="003F5C1E" w:rsidRPr="00EC367E">
        <w:rPr>
          <w:rFonts w:ascii="Book Antiqua" w:hAnsi="Book Antiqua" w:cs="Arial"/>
          <w:sz w:val="32"/>
          <w:szCs w:val="32"/>
        </w:rPr>
        <w:t xml:space="preserve">. </w:t>
      </w:r>
      <w:r w:rsidRPr="00EC367E">
        <w:rPr>
          <w:rFonts w:ascii="Book Antiqua" w:hAnsi="Book Antiqua" w:cs="Arial"/>
          <w:b/>
          <w:sz w:val="32"/>
          <w:szCs w:val="32"/>
        </w:rPr>
        <w:t>[06_Hybrid]</w:t>
      </w:r>
      <w:r w:rsidRPr="00EC367E">
        <w:rPr>
          <w:rFonts w:ascii="Book Antiqua" w:hAnsi="Book Antiqua" w:cs="Arial"/>
          <w:sz w:val="32"/>
          <w:szCs w:val="32"/>
        </w:rPr>
        <w:t xml:space="preserve"> </w:t>
      </w:r>
      <w:r w:rsidR="00853582" w:rsidRPr="00EC367E">
        <w:rPr>
          <w:rFonts w:ascii="Book Antiqua" w:hAnsi="Book Antiqua" w:cs="Arial"/>
          <w:b/>
          <w:sz w:val="32"/>
          <w:szCs w:val="32"/>
        </w:rPr>
        <w:t>Q</w:t>
      </w:r>
      <w:r w:rsidR="006F61F1" w:rsidRPr="00EC367E">
        <w:rPr>
          <w:rFonts w:ascii="Book Antiqua" w:hAnsi="Book Antiqua" w:cs="Arial"/>
          <w:b/>
          <w:sz w:val="32"/>
          <w:szCs w:val="32"/>
        </w:rPr>
        <w:t>uadrifrontal</w:t>
      </w:r>
      <w:r w:rsidR="00853582" w:rsidRPr="00EC367E">
        <w:rPr>
          <w:rFonts w:ascii="Book Antiqua" w:hAnsi="Book Antiqua" w:cs="Arial"/>
          <w:b/>
          <w:sz w:val="32"/>
          <w:szCs w:val="32"/>
        </w:rPr>
        <w:t xml:space="preserve"> orientation</w:t>
      </w:r>
      <w:r w:rsidR="00853582" w:rsidRPr="00EC367E">
        <w:rPr>
          <w:rFonts w:ascii="Book Antiqua" w:hAnsi="Book Antiqua" w:cs="Arial"/>
          <w:sz w:val="32"/>
          <w:szCs w:val="32"/>
        </w:rPr>
        <w:t xml:space="preserve"> could </w:t>
      </w:r>
      <w:r w:rsidR="00B73791" w:rsidRPr="00EC367E">
        <w:rPr>
          <w:rFonts w:ascii="Book Antiqua" w:hAnsi="Book Antiqua" w:cs="Arial"/>
          <w:sz w:val="32"/>
          <w:szCs w:val="32"/>
        </w:rPr>
        <w:t xml:space="preserve">even </w:t>
      </w:r>
      <w:r w:rsidR="00853582" w:rsidRPr="00EC367E">
        <w:rPr>
          <w:rFonts w:ascii="Book Antiqua" w:hAnsi="Book Antiqua" w:cs="Arial"/>
          <w:sz w:val="32"/>
          <w:szCs w:val="32"/>
        </w:rPr>
        <w:t xml:space="preserve">lead the sculptor to think in terms of discrete pictorial profiles, so that </w:t>
      </w:r>
      <w:r w:rsidR="003F5C1E" w:rsidRPr="00EC367E">
        <w:rPr>
          <w:rFonts w:ascii="Book Antiqua" w:hAnsi="Book Antiqua" w:cs="Arial"/>
          <w:sz w:val="32"/>
          <w:szCs w:val="32"/>
        </w:rPr>
        <w:t xml:space="preserve">hybrid Assyrian creatures </w:t>
      </w:r>
      <w:r w:rsidR="007F2386" w:rsidRPr="00EC367E">
        <w:rPr>
          <w:rFonts w:ascii="Book Antiqua" w:hAnsi="Book Antiqua" w:cs="Arial"/>
          <w:sz w:val="32"/>
          <w:szCs w:val="32"/>
        </w:rPr>
        <w:t>like this</w:t>
      </w:r>
      <w:r w:rsidR="000213DF" w:rsidRPr="00EC367E">
        <w:rPr>
          <w:rFonts w:ascii="Book Antiqua" w:hAnsi="Book Antiqua" w:cs="Arial"/>
          <w:sz w:val="32"/>
          <w:szCs w:val="32"/>
        </w:rPr>
        <w:t xml:space="preserve"> one, which dates to the ninth century B.C.,</w:t>
      </w:r>
      <w:r w:rsidR="00833984" w:rsidRPr="00EC367E">
        <w:rPr>
          <w:rFonts w:ascii="Book Antiqua" w:hAnsi="Book Antiqua" w:cs="Arial"/>
          <w:sz w:val="32"/>
          <w:szCs w:val="32"/>
        </w:rPr>
        <w:t xml:space="preserve"> </w:t>
      </w:r>
      <w:r w:rsidR="00853582" w:rsidRPr="00EC367E">
        <w:rPr>
          <w:rFonts w:ascii="Book Antiqua" w:hAnsi="Book Antiqua" w:cs="Arial"/>
          <w:sz w:val="32"/>
          <w:szCs w:val="32"/>
        </w:rPr>
        <w:t xml:space="preserve">are equipped with </w:t>
      </w:r>
      <w:r w:rsidR="003F5C1E" w:rsidRPr="00EC367E">
        <w:rPr>
          <w:rFonts w:ascii="Book Antiqua" w:hAnsi="Book Antiqua" w:cs="Arial"/>
          <w:sz w:val="32"/>
          <w:szCs w:val="32"/>
        </w:rPr>
        <w:t xml:space="preserve">five legs instead of four. </w:t>
      </w:r>
      <w:r w:rsidRPr="00EC367E">
        <w:rPr>
          <w:rFonts w:ascii="Book Antiqua" w:hAnsi="Book Antiqua" w:cs="Arial"/>
          <w:b/>
          <w:sz w:val="32"/>
          <w:szCs w:val="32"/>
        </w:rPr>
        <w:t>[07_Ramses]</w:t>
      </w:r>
      <w:r w:rsidRPr="00EC367E">
        <w:rPr>
          <w:rFonts w:ascii="Book Antiqua" w:hAnsi="Book Antiqua" w:cs="Arial"/>
          <w:sz w:val="32"/>
          <w:szCs w:val="32"/>
        </w:rPr>
        <w:t xml:space="preserve"> </w:t>
      </w:r>
      <w:r w:rsidR="003F5C1E" w:rsidRPr="00EC367E">
        <w:rPr>
          <w:rFonts w:ascii="Book Antiqua" w:hAnsi="Book Antiqua" w:cs="Arial"/>
          <w:b/>
          <w:sz w:val="32"/>
          <w:szCs w:val="32"/>
        </w:rPr>
        <w:t>Art historians</w:t>
      </w:r>
      <w:r w:rsidR="003F5C1E" w:rsidRPr="00EC367E">
        <w:rPr>
          <w:rFonts w:ascii="Book Antiqua" w:hAnsi="Book Antiqua" w:cs="Arial"/>
          <w:sz w:val="32"/>
          <w:szCs w:val="32"/>
        </w:rPr>
        <w:t xml:space="preserve"> tell us the experience of Egyptian </w:t>
      </w:r>
      <w:r w:rsidR="00EF6A57" w:rsidRPr="00EC367E">
        <w:rPr>
          <w:rFonts w:ascii="Book Antiqua" w:hAnsi="Book Antiqua" w:cs="Arial"/>
          <w:sz w:val="32"/>
          <w:szCs w:val="32"/>
        </w:rPr>
        <w:t>statuary</w:t>
      </w:r>
      <w:r w:rsidR="003F5C1E" w:rsidRPr="00EC367E">
        <w:rPr>
          <w:rFonts w:ascii="Book Antiqua" w:hAnsi="Book Antiqua" w:cs="Arial"/>
          <w:sz w:val="32"/>
          <w:szCs w:val="32"/>
        </w:rPr>
        <w:t xml:space="preserve"> inspired the Greeks</w:t>
      </w:r>
      <w:r w:rsidR="001A6E5C" w:rsidRPr="00EC367E">
        <w:rPr>
          <w:rFonts w:ascii="Book Antiqua" w:hAnsi="Book Antiqua" w:cs="Arial"/>
          <w:sz w:val="32"/>
          <w:szCs w:val="32"/>
        </w:rPr>
        <w:t>’</w:t>
      </w:r>
      <w:r w:rsidR="003F5C1E" w:rsidRPr="00EC367E">
        <w:rPr>
          <w:rFonts w:ascii="Book Antiqua" w:hAnsi="Book Antiqua" w:cs="Arial"/>
          <w:sz w:val="32"/>
          <w:szCs w:val="32"/>
        </w:rPr>
        <w:t xml:space="preserve"> passion for monumental sculpture</w:t>
      </w:r>
      <w:r w:rsidR="007F2386" w:rsidRPr="00EC367E">
        <w:rPr>
          <w:rFonts w:ascii="Book Antiqua" w:hAnsi="Book Antiqua" w:cs="Arial"/>
          <w:sz w:val="32"/>
          <w:szCs w:val="32"/>
        </w:rPr>
        <w:t xml:space="preserve"> </w:t>
      </w:r>
      <w:r w:rsidR="000213DF" w:rsidRPr="00EC367E">
        <w:rPr>
          <w:rFonts w:ascii="Book Antiqua" w:hAnsi="Book Antiqua" w:cs="Arial"/>
          <w:sz w:val="32"/>
          <w:szCs w:val="32"/>
        </w:rPr>
        <w:t>during</w:t>
      </w:r>
      <w:r w:rsidR="007F2386" w:rsidRPr="00EC367E">
        <w:rPr>
          <w:rFonts w:ascii="Book Antiqua" w:hAnsi="Book Antiqua" w:cs="Arial"/>
          <w:sz w:val="32"/>
          <w:szCs w:val="32"/>
        </w:rPr>
        <w:t xml:space="preserve"> the seventh century.</w:t>
      </w:r>
      <w:r w:rsidR="004C0457" w:rsidRPr="00EC367E">
        <w:rPr>
          <w:rFonts w:ascii="Book Antiqua" w:hAnsi="Book Antiqua" w:cs="Arial"/>
          <w:sz w:val="32"/>
          <w:szCs w:val="32"/>
        </w:rPr>
        <w:t xml:space="preserve"> </w:t>
      </w:r>
      <w:r w:rsidR="00EF6A57" w:rsidRPr="00EC367E">
        <w:rPr>
          <w:rFonts w:ascii="Book Antiqua" w:hAnsi="Book Antiqua" w:cs="Arial"/>
          <w:sz w:val="32"/>
          <w:szCs w:val="32"/>
        </w:rPr>
        <w:t xml:space="preserve">It is certainly </w:t>
      </w:r>
      <w:r w:rsidR="00EF6A57" w:rsidRPr="00EC367E">
        <w:rPr>
          <w:rFonts w:ascii="Book Antiqua" w:hAnsi="Book Antiqua" w:cs="Arial"/>
          <w:sz w:val="32"/>
          <w:szCs w:val="32"/>
        </w:rPr>
        <w:lastRenderedPageBreak/>
        <w:t xml:space="preserve">not difficult to spot the close kinship between this statue of Ramses II from the </w:t>
      </w:r>
      <w:r w:rsidR="00CB5B2A">
        <w:rPr>
          <w:rFonts w:ascii="Book Antiqua" w:hAnsi="Book Antiqua" w:cs="Arial"/>
          <w:sz w:val="32"/>
          <w:szCs w:val="32"/>
        </w:rPr>
        <w:t>Luxor</w:t>
      </w:r>
      <w:r w:rsidR="00EF6A57" w:rsidRPr="00EC367E">
        <w:rPr>
          <w:rFonts w:ascii="Book Antiqua" w:hAnsi="Book Antiqua" w:cs="Arial"/>
          <w:sz w:val="32"/>
          <w:szCs w:val="32"/>
        </w:rPr>
        <w:t xml:space="preserve"> </w:t>
      </w:r>
      <w:r w:rsidR="00F65C3F">
        <w:rPr>
          <w:rFonts w:ascii="Book Antiqua" w:hAnsi="Book Antiqua" w:cs="Arial"/>
          <w:sz w:val="32"/>
          <w:szCs w:val="32"/>
        </w:rPr>
        <w:t>T</w:t>
      </w:r>
      <w:r w:rsidR="00657553">
        <w:rPr>
          <w:rFonts w:ascii="Book Antiqua" w:hAnsi="Book Antiqua" w:cs="Arial"/>
          <w:sz w:val="32"/>
          <w:szCs w:val="32"/>
        </w:rPr>
        <w:t xml:space="preserve">emple </w:t>
      </w:r>
      <w:r w:rsidR="00EF6A57" w:rsidRPr="00EC367E">
        <w:rPr>
          <w:rFonts w:ascii="Book Antiqua" w:hAnsi="Book Antiqua" w:cs="Arial"/>
          <w:sz w:val="32"/>
          <w:szCs w:val="32"/>
        </w:rPr>
        <w:t xml:space="preserve">and this </w:t>
      </w:r>
      <w:r w:rsidR="00F65C3F">
        <w:rPr>
          <w:rFonts w:ascii="Book Antiqua" w:hAnsi="Book Antiqua" w:cs="Arial"/>
          <w:sz w:val="32"/>
          <w:szCs w:val="32"/>
        </w:rPr>
        <w:t>[</w:t>
      </w:r>
      <w:r w:rsidRPr="00EC367E">
        <w:rPr>
          <w:rFonts w:ascii="Book Antiqua" w:hAnsi="Book Antiqua" w:cs="Arial"/>
          <w:b/>
          <w:sz w:val="32"/>
          <w:szCs w:val="32"/>
        </w:rPr>
        <w:t xml:space="preserve">08_MetKouros] </w:t>
      </w:r>
      <w:r w:rsidR="00D203CB" w:rsidRPr="00EC367E">
        <w:rPr>
          <w:rFonts w:ascii="Book Antiqua" w:hAnsi="Book Antiqua" w:cs="Arial"/>
          <w:b/>
          <w:sz w:val="32"/>
          <w:szCs w:val="32"/>
        </w:rPr>
        <w:t xml:space="preserve">archaic Greek </w:t>
      </w:r>
      <w:r w:rsidR="00EF6A57" w:rsidRPr="00EC367E">
        <w:rPr>
          <w:rFonts w:ascii="Book Antiqua" w:hAnsi="Book Antiqua" w:cs="Arial"/>
          <w:b/>
          <w:sz w:val="32"/>
          <w:szCs w:val="32"/>
        </w:rPr>
        <w:t xml:space="preserve">statue </w:t>
      </w:r>
      <w:r w:rsidR="00EF6A57" w:rsidRPr="00EC367E">
        <w:rPr>
          <w:rFonts w:ascii="Book Antiqua" w:hAnsi="Book Antiqua" w:cs="Arial"/>
          <w:sz w:val="32"/>
          <w:szCs w:val="32"/>
        </w:rPr>
        <w:t>from the early sixth century, a</w:t>
      </w:r>
      <w:r w:rsidR="00D203CB" w:rsidRPr="00EC367E">
        <w:rPr>
          <w:rFonts w:ascii="Book Antiqua" w:hAnsi="Book Antiqua" w:cs="Arial"/>
          <w:sz w:val="32"/>
          <w:szCs w:val="32"/>
        </w:rPr>
        <w:t xml:space="preserve"> </w:t>
      </w:r>
      <w:r w:rsidR="009D7FCF" w:rsidRPr="00EC367E">
        <w:rPr>
          <w:rFonts w:ascii="Book Antiqua" w:hAnsi="Book Antiqua" w:cs="Arial"/>
          <w:sz w:val="32"/>
          <w:szCs w:val="32"/>
        </w:rPr>
        <w:t xml:space="preserve">larger than life-size </w:t>
      </w:r>
      <w:r w:rsidR="000213DF" w:rsidRPr="00EC367E">
        <w:rPr>
          <w:rFonts w:ascii="Book Antiqua" w:hAnsi="Book Antiqua" w:cs="Arial"/>
          <w:sz w:val="32"/>
          <w:szCs w:val="32"/>
        </w:rPr>
        <w:t xml:space="preserve">funerary </w:t>
      </w:r>
      <w:r w:rsidR="00D203CB" w:rsidRPr="00EC367E">
        <w:rPr>
          <w:rFonts w:ascii="Book Antiqua" w:hAnsi="Book Antiqua" w:cs="Arial"/>
          <w:sz w:val="32"/>
          <w:szCs w:val="32"/>
        </w:rPr>
        <w:t>monument to a young Attic nobleman that resides in the Metropolitan Museum</w:t>
      </w:r>
      <w:r w:rsidR="00657553">
        <w:rPr>
          <w:rFonts w:ascii="Book Antiqua" w:hAnsi="Book Antiqua" w:cs="Arial"/>
          <w:sz w:val="32"/>
          <w:szCs w:val="32"/>
        </w:rPr>
        <w:t xml:space="preserve"> in New York</w:t>
      </w:r>
      <w:r w:rsidR="00D203CB" w:rsidRPr="00EC367E">
        <w:rPr>
          <w:rFonts w:ascii="Book Antiqua" w:hAnsi="Book Antiqua" w:cs="Arial"/>
          <w:sz w:val="32"/>
          <w:szCs w:val="32"/>
        </w:rPr>
        <w:t xml:space="preserve">. </w:t>
      </w:r>
      <w:r w:rsidR="004C0457" w:rsidRPr="00EC367E">
        <w:rPr>
          <w:rFonts w:ascii="Book Antiqua" w:hAnsi="Book Antiqua" w:cs="Arial"/>
          <w:sz w:val="32"/>
          <w:szCs w:val="32"/>
        </w:rPr>
        <w:t xml:space="preserve">The rigid pose is obviously </w:t>
      </w:r>
      <w:r w:rsidR="000213DF" w:rsidRPr="00EC367E">
        <w:rPr>
          <w:rFonts w:ascii="Book Antiqua" w:hAnsi="Book Antiqua" w:cs="Arial"/>
          <w:sz w:val="32"/>
          <w:szCs w:val="32"/>
        </w:rPr>
        <w:t>derived from Egyptian work</w:t>
      </w:r>
      <w:r w:rsidR="004C0457" w:rsidRPr="00EC367E">
        <w:rPr>
          <w:rFonts w:ascii="Book Antiqua" w:hAnsi="Book Antiqua" w:cs="Arial"/>
          <w:sz w:val="32"/>
          <w:szCs w:val="32"/>
        </w:rPr>
        <w:t xml:space="preserve">, but this </w:t>
      </w:r>
      <w:r w:rsidRPr="00EC367E">
        <w:rPr>
          <w:rFonts w:ascii="Book Antiqua" w:hAnsi="Book Antiqua" w:cs="Arial"/>
          <w:sz w:val="32"/>
          <w:szCs w:val="32"/>
        </w:rPr>
        <w:t>ill-proportioned</w:t>
      </w:r>
      <w:r w:rsidR="00EF6A57" w:rsidRPr="00EC367E">
        <w:rPr>
          <w:rFonts w:ascii="Book Antiqua" w:hAnsi="Book Antiqua" w:cs="Arial"/>
          <w:sz w:val="32"/>
          <w:szCs w:val="32"/>
        </w:rPr>
        <w:t>, crudely stylized</w:t>
      </w:r>
      <w:r w:rsidRPr="00EC367E">
        <w:rPr>
          <w:rFonts w:ascii="Book Antiqua" w:hAnsi="Book Antiqua" w:cs="Arial"/>
          <w:sz w:val="32"/>
          <w:szCs w:val="32"/>
        </w:rPr>
        <w:t xml:space="preserve"> </w:t>
      </w:r>
      <w:r w:rsidR="000213DF" w:rsidRPr="00EC367E">
        <w:rPr>
          <w:rFonts w:ascii="Book Antiqua" w:hAnsi="Book Antiqua" w:cs="Arial"/>
          <w:sz w:val="32"/>
          <w:szCs w:val="32"/>
        </w:rPr>
        <w:t xml:space="preserve">creature more </w:t>
      </w:r>
      <w:r w:rsidR="00657553">
        <w:rPr>
          <w:rFonts w:ascii="Book Antiqua" w:hAnsi="Book Antiqua" w:cs="Arial"/>
          <w:sz w:val="32"/>
          <w:szCs w:val="32"/>
        </w:rPr>
        <w:t>resembles</w:t>
      </w:r>
      <w:r w:rsidR="000213DF" w:rsidRPr="00EC367E">
        <w:rPr>
          <w:rFonts w:ascii="Book Antiqua" w:hAnsi="Book Antiqua" w:cs="Arial"/>
          <w:sz w:val="32"/>
          <w:szCs w:val="32"/>
        </w:rPr>
        <w:t xml:space="preserve"> a Martian than </w:t>
      </w:r>
      <w:r w:rsidR="004C0457" w:rsidRPr="00EC367E">
        <w:rPr>
          <w:rFonts w:ascii="Book Antiqua" w:hAnsi="Book Antiqua" w:cs="Arial"/>
          <w:sz w:val="32"/>
          <w:szCs w:val="32"/>
        </w:rPr>
        <w:t xml:space="preserve">a pharaoh. </w:t>
      </w:r>
      <w:r w:rsidR="007B4F4B" w:rsidRPr="00EC367E">
        <w:rPr>
          <w:rFonts w:ascii="Book Antiqua" w:hAnsi="Book Antiqua" w:cs="Arial"/>
          <w:sz w:val="32"/>
          <w:szCs w:val="32"/>
        </w:rPr>
        <w:t>Nevertheless, t</w:t>
      </w:r>
      <w:r w:rsidR="000213DF" w:rsidRPr="00EC367E">
        <w:rPr>
          <w:rFonts w:ascii="Book Antiqua" w:hAnsi="Book Antiqua" w:cs="Arial"/>
          <w:sz w:val="32"/>
          <w:szCs w:val="32"/>
        </w:rPr>
        <w:t xml:space="preserve">he sculptor’s pictorial orientation is evident in his reliance on </w:t>
      </w:r>
      <w:r w:rsidR="003F0219" w:rsidRPr="00EC367E">
        <w:rPr>
          <w:rFonts w:ascii="Book Antiqua" w:hAnsi="Book Antiqua" w:cs="Arial"/>
          <w:sz w:val="32"/>
          <w:szCs w:val="32"/>
        </w:rPr>
        <w:t>schematic</w:t>
      </w:r>
      <w:r w:rsidR="000754DD" w:rsidRPr="00EC367E">
        <w:rPr>
          <w:rFonts w:ascii="Book Antiqua" w:hAnsi="Book Antiqua" w:cs="Arial"/>
          <w:sz w:val="32"/>
          <w:szCs w:val="32"/>
        </w:rPr>
        <w:t xml:space="preserve"> linear patternizations, </w:t>
      </w:r>
      <w:r w:rsidR="009D7FCF" w:rsidRPr="00EC367E">
        <w:rPr>
          <w:rFonts w:ascii="Book Antiqua" w:hAnsi="Book Antiqua" w:cs="Arial"/>
          <w:sz w:val="32"/>
          <w:szCs w:val="32"/>
        </w:rPr>
        <w:t>starting</w:t>
      </w:r>
      <w:r w:rsidR="000754DD" w:rsidRPr="00EC367E">
        <w:rPr>
          <w:rFonts w:ascii="Book Antiqua" w:hAnsi="Book Antiqua" w:cs="Arial"/>
          <w:sz w:val="32"/>
          <w:szCs w:val="32"/>
        </w:rPr>
        <w:t xml:space="preserve"> with </w:t>
      </w:r>
      <w:r w:rsidR="0011367C" w:rsidRPr="00EC367E">
        <w:rPr>
          <w:rFonts w:ascii="Book Antiqua" w:hAnsi="Book Antiqua" w:cs="Arial"/>
          <w:sz w:val="32"/>
          <w:szCs w:val="32"/>
        </w:rPr>
        <w:t xml:space="preserve">the eyes, mouth, </w:t>
      </w:r>
      <w:r w:rsidRPr="00EC367E">
        <w:rPr>
          <w:rFonts w:ascii="Book Antiqua" w:hAnsi="Book Antiqua" w:cs="Arial"/>
          <w:b/>
          <w:sz w:val="32"/>
          <w:szCs w:val="32"/>
        </w:rPr>
        <w:t>[09_ MetKouros</w:t>
      </w:r>
      <w:r w:rsidR="00F00C3D" w:rsidRPr="00EC367E">
        <w:rPr>
          <w:rFonts w:ascii="Book Antiqua" w:hAnsi="Book Antiqua" w:cs="Arial"/>
          <w:b/>
          <w:sz w:val="32"/>
          <w:szCs w:val="32"/>
        </w:rPr>
        <w:t>Hd</w:t>
      </w:r>
      <w:r w:rsidRPr="00EC367E">
        <w:rPr>
          <w:rFonts w:ascii="Book Antiqua" w:hAnsi="Book Antiqua" w:cs="Arial"/>
          <w:b/>
          <w:sz w:val="32"/>
          <w:szCs w:val="32"/>
        </w:rPr>
        <w:t>]</w:t>
      </w:r>
      <w:r w:rsidRPr="00EC367E">
        <w:rPr>
          <w:rFonts w:ascii="Book Antiqua" w:hAnsi="Book Antiqua" w:cs="Arial"/>
          <w:sz w:val="32"/>
          <w:szCs w:val="32"/>
        </w:rPr>
        <w:t xml:space="preserve"> </w:t>
      </w:r>
      <w:r w:rsidR="000754DD" w:rsidRPr="00EC367E">
        <w:rPr>
          <w:rFonts w:ascii="Book Antiqua" w:hAnsi="Book Antiqua" w:cs="Arial"/>
          <w:b/>
          <w:sz w:val="32"/>
          <w:szCs w:val="32"/>
        </w:rPr>
        <w:t>ear</w:t>
      </w:r>
      <w:r w:rsidR="0011367C" w:rsidRPr="00EC367E">
        <w:rPr>
          <w:rFonts w:ascii="Book Antiqua" w:hAnsi="Book Antiqua" w:cs="Arial"/>
          <w:b/>
          <w:sz w:val="32"/>
          <w:szCs w:val="32"/>
        </w:rPr>
        <w:t>s,</w:t>
      </w:r>
      <w:r w:rsidR="000754DD" w:rsidRPr="00EC367E">
        <w:rPr>
          <w:rFonts w:ascii="Book Antiqua" w:hAnsi="Book Antiqua" w:cs="Arial"/>
          <w:b/>
          <w:sz w:val="32"/>
          <w:szCs w:val="32"/>
        </w:rPr>
        <w:t xml:space="preserve"> </w:t>
      </w:r>
      <w:r w:rsidR="009D7FCF" w:rsidRPr="00EC367E">
        <w:rPr>
          <w:rFonts w:ascii="Book Antiqua" w:hAnsi="Book Antiqua" w:cs="Arial"/>
          <w:b/>
          <w:sz w:val="32"/>
          <w:szCs w:val="32"/>
        </w:rPr>
        <w:t xml:space="preserve">and </w:t>
      </w:r>
      <w:r w:rsidR="000754DD" w:rsidRPr="00EC367E">
        <w:rPr>
          <w:rFonts w:ascii="Book Antiqua" w:hAnsi="Book Antiqua" w:cs="Arial"/>
          <w:b/>
          <w:sz w:val="32"/>
          <w:szCs w:val="32"/>
        </w:rPr>
        <w:t>hair,</w:t>
      </w:r>
      <w:r w:rsidR="000754DD" w:rsidRPr="00EC367E">
        <w:rPr>
          <w:rFonts w:ascii="Book Antiqua" w:hAnsi="Book Antiqua" w:cs="Arial"/>
          <w:sz w:val="32"/>
          <w:szCs w:val="32"/>
        </w:rPr>
        <w:t xml:space="preserve"> </w:t>
      </w:r>
      <w:r w:rsidR="009D7FCF" w:rsidRPr="00EC367E">
        <w:rPr>
          <w:rFonts w:ascii="Book Antiqua" w:hAnsi="Book Antiqua" w:cs="Arial"/>
          <w:sz w:val="32"/>
          <w:szCs w:val="32"/>
        </w:rPr>
        <w:t xml:space="preserve">which are </w:t>
      </w:r>
      <w:r w:rsidR="000754DD" w:rsidRPr="00EC367E">
        <w:rPr>
          <w:rFonts w:ascii="Book Antiqua" w:hAnsi="Book Antiqua" w:cs="Arial"/>
          <w:sz w:val="32"/>
          <w:szCs w:val="32"/>
        </w:rPr>
        <w:t xml:space="preserve">akin to </w:t>
      </w:r>
      <w:r w:rsidR="0011367C" w:rsidRPr="00EC367E">
        <w:rPr>
          <w:rFonts w:ascii="Book Antiqua" w:hAnsi="Book Antiqua" w:cs="Arial"/>
          <w:sz w:val="32"/>
          <w:szCs w:val="32"/>
        </w:rPr>
        <w:t>the patterniz</w:t>
      </w:r>
      <w:r w:rsidR="007B4F4B" w:rsidRPr="00EC367E">
        <w:rPr>
          <w:rFonts w:ascii="Book Antiqua" w:hAnsi="Book Antiqua" w:cs="Arial"/>
          <w:sz w:val="32"/>
          <w:szCs w:val="32"/>
        </w:rPr>
        <w:t>ed forms</w:t>
      </w:r>
      <w:r w:rsidR="0011367C" w:rsidRPr="00EC367E">
        <w:rPr>
          <w:rFonts w:ascii="Book Antiqua" w:hAnsi="Book Antiqua" w:cs="Arial"/>
          <w:sz w:val="32"/>
          <w:szCs w:val="32"/>
        </w:rPr>
        <w:t xml:space="preserve"> on</w:t>
      </w:r>
      <w:r w:rsidR="000754DD" w:rsidRPr="00EC367E">
        <w:rPr>
          <w:rFonts w:ascii="Book Antiqua" w:hAnsi="Book Antiqua" w:cs="Arial"/>
          <w:sz w:val="32"/>
          <w:szCs w:val="32"/>
        </w:rPr>
        <w:t xml:space="preserve"> this </w:t>
      </w:r>
      <w:r w:rsidR="005A195A">
        <w:rPr>
          <w:rFonts w:ascii="Book Antiqua" w:hAnsi="Book Antiqua" w:cs="Arial"/>
          <w:sz w:val="32"/>
          <w:szCs w:val="32"/>
        </w:rPr>
        <w:t xml:space="preserve">more skillfully carved </w:t>
      </w:r>
      <w:r w:rsidR="00F00C3D" w:rsidRPr="00EC367E">
        <w:rPr>
          <w:rFonts w:ascii="Book Antiqua" w:hAnsi="Book Antiqua" w:cs="Arial"/>
          <w:b/>
          <w:sz w:val="32"/>
          <w:szCs w:val="32"/>
        </w:rPr>
        <w:t>[10_AssyrnHd]</w:t>
      </w:r>
      <w:r w:rsidR="00F00C3D" w:rsidRPr="00EC367E">
        <w:rPr>
          <w:rFonts w:ascii="Book Antiqua" w:hAnsi="Book Antiqua" w:cs="Arial"/>
          <w:sz w:val="32"/>
          <w:szCs w:val="32"/>
        </w:rPr>
        <w:t xml:space="preserve"> </w:t>
      </w:r>
      <w:r w:rsidR="000754DD" w:rsidRPr="00EC367E">
        <w:rPr>
          <w:rFonts w:ascii="Book Antiqua" w:hAnsi="Book Antiqua" w:cs="Arial"/>
          <w:b/>
          <w:sz w:val="32"/>
          <w:szCs w:val="32"/>
        </w:rPr>
        <w:t>Assyrian figure.</w:t>
      </w:r>
    </w:p>
    <w:p w:rsidR="00BD79EC" w:rsidRPr="00EC367E" w:rsidRDefault="00EF6A57" w:rsidP="001F1500">
      <w:pPr>
        <w:spacing w:before="240" w:after="0"/>
        <w:rPr>
          <w:rFonts w:ascii="Book Antiqua" w:hAnsi="Book Antiqua" w:cs="Arial"/>
          <w:sz w:val="32"/>
          <w:szCs w:val="32"/>
        </w:rPr>
      </w:pPr>
      <w:r w:rsidRPr="00EC367E">
        <w:rPr>
          <w:rFonts w:ascii="Book Antiqua" w:hAnsi="Book Antiqua" w:cs="Arial"/>
          <w:sz w:val="32"/>
          <w:szCs w:val="32"/>
        </w:rPr>
        <w:t xml:space="preserve">Let me digress for a moment on an important aspect of monumental sculpture’s migration from Egypt to Greece. </w:t>
      </w:r>
      <w:r w:rsidR="00C916A0" w:rsidRPr="00E32481">
        <w:rPr>
          <w:rFonts w:ascii="Book Antiqua" w:hAnsi="Book Antiqua" w:cs="Arial"/>
          <w:sz w:val="32"/>
          <w:szCs w:val="32"/>
        </w:rPr>
        <w:t>The ancient Egyptians</w:t>
      </w:r>
      <w:r w:rsidR="00E062BE" w:rsidRPr="00E32481">
        <w:rPr>
          <w:rFonts w:ascii="Book Antiqua" w:hAnsi="Book Antiqua" w:cs="Arial"/>
          <w:sz w:val="32"/>
          <w:szCs w:val="32"/>
        </w:rPr>
        <w:t>,</w:t>
      </w:r>
      <w:r w:rsidR="00E062BE" w:rsidRPr="00EC367E">
        <w:rPr>
          <w:rFonts w:ascii="Book Antiqua" w:hAnsi="Book Antiqua" w:cs="Arial"/>
          <w:b/>
          <w:sz w:val="32"/>
          <w:szCs w:val="32"/>
        </w:rPr>
        <w:t xml:space="preserve"> </w:t>
      </w:r>
      <w:r w:rsidR="00E062BE" w:rsidRPr="00EC367E">
        <w:rPr>
          <w:rFonts w:ascii="Book Antiqua" w:hAnsi="Book Antiqua" w:cs="Arial"/>
          <w:sz w:val="32"/>
          <w:szCs w:val="32"/>
        </w:rPr>
        <w:t>like the ancient Mesopotamians,</w:t>
      </w:r>
      <w:r w:rsidR="00C916A0" w:rsidRPr="00EC367E">
        <w:rPr>
          <w:rFonts w:ascii="Book Antiqua" w:hAnsi="Book Antiqua" w:cs="Arial"/>
          <w:sz w:val="32"/>
          <w:szCs w:val="32"/>
        </w:rPr>
        <w:t xml:space="preserve"> believed statues </w:t>
      </w:r>
      <w:r w:rsidR="006D367B" w:rsidRPr="00EC367E">
        <w:rPr>
          <w:rFonts w:ascii="Book Antiqua" w:hAnsi="Book Antiqua" w:cs="Arial"/>
          <w:sz w:val="32"/>
          <w:szCs w:val="32"/>
        </w:rPr>
        <w:t>could play</w:t>
      </w:r>
      <w:r w:rsidR="00C916A0" w:rsidRPr="00EC367E">
        <w:rPr>
          <w:rFonts w:ascii="Book Antiqua" w:hAnsi="Book Antiqua" w:cs="Arial"/>
          <w:sz w:val="32"/>
          <w:szCs w:val="32"/>
        </w:rPr>
        <w:t xml:space="preserve"> </w:t>
      </w:r>
      <w:r w:rsidR="006D367B" w:rsidRPr="00EC367E">
        <w:rPr>
          <w:rFonts w:ascii="Book Antiqua" w:hAnsi="Book Antiqua" w:cs="Arial"/>
          <w:sz w:val="32"/>
          <w:szCs w:val="32"/>
        </w:rPr>
        <w:t xml:space="preserve">several distinct </w:t>
      </w:r>
      <w:r w:rsidRPr="00EC367E">
        <w:rPr>
          <w:rFonts w:ascii="Book Antiqua" w:hAnsi="Book Antiqua" w:cs="Arial"/>
          <w:sz w:val="32"/>
          <w:szCs w:val="32"/>
        </w:rPr>
        <w:t xml:space="preserve">magical </w:t>
      </w:r>
      <w:r w:rsidR="006D367B" w:rsidRPr="00EC367E">
        <w:rPr>
          <w:rFonts w:ascii="Book Antiqua" w:hAnsi="Book Antiqua" w:cs="Arial"/>
          <w:sz w:val="32"/>
          <w:szCs w:val="32"/>
        </w:rPr>
        <w:t>roles</w:t>
      </w:r>
      <w:r w:rsidRPr="00EC367E">
        <w:rPr>
          <w:rFonts w:ascii="Book Antiqua" w:hAnsi="Book Antiqua" w:cs="Arial"/>
          <w:sz w:val="32"/>
          <w:szCs w:val="32"/>
        </w:rPr>
        <w:t>.</w:t>
      </w:r>
      <w:r w:rsidR="00E062BE" w:rsidRPr="00EC367E">
        <w:rPr>
          <w:rFonts w:ascii="Book Antiqua" w:hAnsi="Book Antiqua" w:cs="Arial"/>
          <w:sz w:val="32"/>
          <w:szCs w:val="32"/>
        </w:rPr>
        <w:t xml:space="preserve"> </w:t>
      </w:r>
      <w:r w:rsidR="00E32481">
        <w:rPr>
          <w:rFonts w:ascii="Book Antiqua" w:hAnsi="Book Antiqua" w:cs="Arial"/>
          <w:sz w:val="32"/>
          <w:szCs w:val="32"/>
        </w:rPr>
        <w:t xml:space="preserve">Assyrian hybrid creatures stood at city gates to ward off hostile spirits. In all likelihood, the Ramses statue we just saw was intended </w:t>
      </w:r>
      <w:r w:rsidR="00E32481" w:rsidRPr="00EC367E">
        <w:rPr>
          <w:rFonts w:ascii="Book Antiqua" w:hAnsi="Book Antiqua" w:cs="Arial"/>
          <w:sz w:val="32"/>
          <w:szCs w:val="32"/>
        </w:rPr>
        <w:t>to perpetuate th</w:t>
      </w:r>
      <w:r w:rsidR="00E32481">
        <w:rPr>
          <w:rFonts w:ascii="Book Antiqua" w:hAnsi="Book Antiqua" w:cs="Arial"/>
          <w:sz w:val="32"/>
          <w:szCs w:val="32"/>
        </w:rPr>
        <w:t>e</w:t>
      </w:r>
      <w:r w:rsidR="00E32481" w:rsidRPr="00EC367E">
        <w:rPr>
          <w:rFonts w:ascii="Book Antiqua" w:hAnsi="Book Antiqua" w:cs="Arial"/>
          <w:sz w:val="32"/>
          <w:szCs w:val="32"/>
        </w:rPr>
        <w:t xml:space="preserve"> </w:t>
      </w:r>
      <w:r w:rsidR="006814CE">
        <w:rPr>
          <w:rFonts w:ascii="Book Antiqua" w:hAnsi="Book Antiqua" w:cs="Arial"/>
          <w:sz w:val="32"/>
          <w:szCs w:val="32"/>
        </w:rPr>
        <w:t xml:space="preserve">deified </w:t>
      </w:r>
      <w:r w:rsidR="00E32481" w:rsidRPr="00EC367E">
        <w:rPr>
          <w:rFonts w:ascii="Book Antiqua" w:hAnsi="Book Antiqua" w:cs="Arial"/>
          <w:sz w:val="32"/>
          <w:szCs w:val="32"/>
        </w:rPr>
        <w:t xml:space="preserve">pharaoh’s </w:t>
      </w:r>
      <w:r w:rsidR="00F65C3F">
        <w:rPr>
          <w:rFonts w:ascii="Book Antiqua" w:hAnsi="Book Antiqua" w:cs="Arial"/>
          <w:sz w:val="32"/>
          <w:szCs w:val="32"/>
        </w:rPr>
        <w:t xml:space="preserve">beneficent </w:t>
      </w:r>
      <w:r w:rsidR="00E32481" w:rsidRPr="00EC367E">
        <w:rPr>
          <w:rFonts w:ascii="Book Antiqua" w:hAnsi="Book Antiqua" w:cs="Arial"/>
          <w:sz w:val="32"/>
          <w:szCs w:val="32"/>
        </w:rPr>
        <w:t>powers.</w:t>
      </w:r>
      <w:r w:rsidR="00E32481">
        <w:rPr>
          <w:rFonts w:ascii="Book Antiqua" w:hAnsi="Book Antiqua" w:cs="Arial"/>
          <w:sz w:val="32"/>
          <w:szCs w:val="32"/>
        </w:rPr>
        <w:t xml:space="preserve"> </w:t>
      </w:r>
      <w:r w:rsidR="000500A2" w:rsidRPr="00EC367E">
        <w:rPr>
          <w:rFonts w:ascii="Book Antiqua" w:hAnsi="Book Antiqua" w:cs="Arial"/>
          <w:sz w:val="32"/>
          <w:szCs w:val="32"/>
        </w:rPr>
        <w:t xml:space="preserve">Egyptian </w:t>
      </w:r>
      <w:r w:rsidR="00BD79EC" w:rsidRPr="00EC367E">
        <w:rPr>
          <w:rFonts w:ascii="Book Antiqua" w:hAnsi="Book Antiqua" w:cs="Arial"/>
          <w:sz w:val="32"/>
          <w:szCs w:val="32"/>
        </w:rPr>
        <w:t>scul</w:t>
      </w:r>
      <w:r w:rsidR="000500A2" w:rsidRPr="00EC367E">
        <w:rPr>
          <w:rFonts w:ascii="Book Antiqua" w:hAnsi="Book Antiqua" w:cs="Arial"/>
          <w:sz w:val="32"/>
          <w:szCs w:val="32"/>
        </w:rPr>
        <w:t xml:space="preserve">ptors were </w:t>
      </w:r>
      <w:r w:rsidR="006D367B" w:rsidRPr="00EC367E">
        <w:rPr>
          <w:rFonts w:ascii="Book Antiqua" w:hAnsi="Book Antiqua" w:cs="Arial"/>
          <w:sz w:val="32"/>
          <w:szCs w:val="32"/>
        </w:rPr>
        <w:t>highly</w:t>
      </w:r>
      <w:r w:rsidR="000500A2" w:rsidRPr="00EC367E">
        <w:rPr>
          <w:rFonts w:ascii="Book Antiqua" w:hAnsi="Book Antiqua" w:cs="Arial"/>
          <w:sz w:val="32"/>
          <w:szCs w:val="32"/>
        </w:rPr>
        <w:t xml:space="preserve"> competent. The</w:t>
      </w:r>
      <w:r w:rsidR="006D367B" w:rsidRPr="00EC367E">
        <w:rPr>
          <w:rFonts w:ascii="Book Antiqua" w:hAnsi="Book Antiqua" w:cs="Arial"/>
          <w:sz w:val="32"/>
          <w:szCs w:val="32"/>
        </w:rPr>
        <w:t>y produc</w:t>
      </w:r>
      <w:r w:rsidR="000500A2" w:rsidRPr="00EC367E">
        <w:rPr>
          <w:rFonts w:ascii="Book Antiqua" w:hAnsi="Book Antiqua" w:cs="Arial"/>
          <w:sz w:val="32"/>
          <w:szCs w:val="32"/>
        </w:rPr>
        <w:t xml:space="preserve">ed </w:t>
      </w:r>
      <w:r w:rsidR="00BD79EC" w:rsidRPr="00EC367E">
        <w:rPr>
          <w:rFonts w:ascii="Book Antiqua" w:hAnsi="Book Antiqua" w:cs="Arial"/>
          <w:sz w:val="32"/>
          <w:szCs w:val="32"/>
        </w:rPr>
        <w:t>compelling individual portrait likenesses as early as the third millennium before Christ</w:t>
      </w:r>
      <w:r w:rsidR="005A195A">
        <w:rPr>
          <w:rFonts w:ascii="Book Antiqua" w:hAnsi="Book Antiqua" w:cs="Arial"/>
          <w:sz w:val="32"/>
          <w:szCs w:val="32"/>
        </w:rPr>
        <w:t>;</w:t>
      </w:r>
      <w:r w:rsidR="00BD79EC" w:rsidRPr="00EC367E">
        <w:rPr>
          <w:rFonts w:ascii="Book Antiqua" w:hAnsi="Book Antiqua" w:cs="Arial"/>
          <w:sz w:val="32"/>
          <w:szCs w:val="32"/>
        </w:rPr>
        <w:t xml:space="preserve"> </w:t>
      </w:r>
      <w:r w:rsidR="005A195A" w:rsidRPr="005A195A">
        <w:rPr>
          <w:rFonts w:ascii="Book Antiqua" w:hAnsi="Book Antiqua" w:cs="Arial"/>
          <w:b/>
          <w:sz w:val="32"/>
          <w:szCs w:val="32"/>
        </w:rPr>
        <w:t>[</w:t>
      </w:r>
      <w:r w:rsidR="00F65C3F">
        <w:rPr>
          <w:rFonts w:ascii="Book Antiqua" w:hAnsi="Book Antiqua" w:cs="Arial"/>
          <w:b/>
          <w:sz w:val="32"/>
          <w:szCs w:val="32"/>
        </w:rPr>
        <w:t>11_</w:t>
      </w:r>
      <w:r w:rsidR="005A195A" w:rsidRPr="005A195A">
        <w:rPr>
          <w:rFonts w:ascii="Book Antiqua" w:hAnsi="Book Antiqua" w:cs="Arial"/>
          <w:b/>
          <w:sz w:val="32"/>
          <w:szCs w:val="32"/>
        </w:rPr>
        <w:t>Ankhhaf]</w:t>
      </w:r>
      <w:r w:rsidR="005A195A">
        <w:rPr>
          <w:rFonts w:ascii="Book Antiqua" w:hAnsi="Book Antiqua" w:cs="Arial"/>
          <w:sz w:val="32"/>
          <w:szCs w:val="32"/>
        </w:rPr>
        <w:t xml:space="preserve"> </w:t>
      </w:r>
      <w:r w:rsidR="00BD79EC" w:rsidRPr="005A195A">
        <w:rPr>
          <w:rFonts w:ascii="Book Antiqua" w:hAnsi="Book Antiqua" w:cs="Arial"/>
          <w:b/>
          <w:sz w:val="32"/>
          <w:szCs w:val="32"/>
        </w:rPr>
        <w:t>a</w:t>
      </w:r>
      <w:r w:rsidR="005A195A">
        <w:rPr>
          <w:rFonts w:ascii="Book Antiqua" w:hAnsi="Book Antiqua" w:cs="Arial"/>
          <w:b/>
          <w:sz w:val="32"/>
          <w:szCs w:val="32"/>
        </w:rPr>
        <w:t xml:space="preserve"> noteworthy</w:t>
      </w:r>
      <w:r w:rsidR="00BD79EC" w:rsidRPr="005A195A">
        <w:rPr>
          <w:rFonts w:ascii="Book Antiqua" w:hAnsi="Book Antiqua" w:cs="Arial"/>
          <w:b/>
          <w:sz w:val="32"/>
          <w:szCs w:val="32"/>
        </w:rPr>
        <w:t xml:space="preserve"> example</w:t>
      </w:r>
      <w:r w:rsidR="00F65C3F">
        <w:rPr>
          <w:rFonts w:ascii="Book Antiqua" w:hAnsi="Book Antiqua" w:cs="Arial"/>
          <w:b/>
          <w:sz w:val="32"/>
          <w:szCs w:val="32"/>
        </w:rPr>
        <w:t xml:space="preserve">, </w:t>
      </w:r>
      <w:r w:rsidR="00F65C3F">
        <w:rPr>
          <w:rFonts w:ascii="Book Antiqua" w:hAnsi="Book Antiqua" w:cs="Arial"/>
          <w:sz w:val="32"/>
          <w:szCs w:val="32"/>
        </w:rPr>
        <w:t xml:space="preserve">a portrait </w:t>
      </w:r>
      <w:r w:rsidR="00AB2009">
        <w:rPr>
          <w:rFonts w:ascii="Book Antiqua" w:hAnsi="Book Antiqua" w:cs="Arial"/>
          <w:sz w:val="32"/>
          <w:szCs w:val="32"/>
        </w:rPr>
        <w:t xml:space="preserve">bust </w:t>
      </w:r>
      <w:r w:rsidR="00F65C3F">
        <w:rPr>
          <w:rFonts w:ascii="Book Antiqua" w:hAnsi="Book Antiqua" w:cs="Arial"/>
          <w:sz w:val="32"/>
          <w:szCs w:val="32"/>
        </w:rPr>
        <w:t>of an Egyptian prince dating to a</w:t>
      </w:r>
      <w:r w:rsidR="00AB2009">
        <w:rPr>
          <w:rFonts w:ascii="Book Antiqua" w:hAnsi="Book Antiqua" w:cs="Arial"/>
          <w:sz w:val="32"/>
          <w:szCs w:val="32"/>
        </w:rPr>
        <w:t>round 2500 B.C.,</w:t>
      </w:r>
      <w:r w:rsidR="00BD79EC" w:rsidRPr="00EC367E">
        <w:rPr>
          <w:rFonts w:ascii="Book Antiqua" w:hAnsi="Book Antiqua" w:cs="Arial"/>
          <w:sz w:val="32"/>
          <w:szCs w:val="32"/>
        </w:rPr>
        <w:t xml:space="preserve"> is on view in Boston’s Museum of Fine Art</w:t>
      </w:r>
      <w:r w:rsidR="00AB2009">
        <w:rPr>
          <w:rFonts w:ascii="Book Antiqua" w:hAnsi="Book Antiqua" w:cs="Arial"/>
          <w:sz w:val="32"/>
          <w:szCs w:val="32"/>
        </w:rPr>
        <w:t>s</w:t>
      </w:r>
      <w:r w:rsidR="00BD79EC" w:rsidRPr="00EC367E">
        <w:rPr>
          <w:rFonts w:ascii="Book Antiqua" w:hAnsi="Book Antiqua" w:cs="Arial"/>
          <w:sz w:val="32"/>
          <w:szCs w:val="32"/>
        </w:rPr>
        <w:t>.</w:t>
      </w:r>
      <w:r w:rsidRPr="00EC367E">
        <w:rPr>
          <w:rFonts w:ascii="Book Antiqua" w:hAnsi="Book Antiqua" w:cs="Arial"/>
          <w:sz w:val="32"/>
          <w:szCs w:val="32"/>
        </w:rPr>
        <w:t xml:space="preserve"> </w:t>
      </w:r>
      <w:r w:rsidR="00BD79EC" w:rsidRPr="00EC367E">
        <w:rPr>
          <w:rFonts w:ascii="Book Antiqua" w:hAnsi="Book Antiqua" w:cs="Arial"/>
          <w:sz w:val="32"/>
          <w:szCs w:val="32"/>
        </w:rPr>
        <w:t xml:space="preserve">Egyptian monumental sculpture nevertheless retained a </w:t>
      </w:r>
      <w:r w:rsidR="005A195A">
        <w:rPr>
          <w:rFonts w:ascii="Book Antiqua" w:hAnsi="Book Antiqua" w:cs="Arial"/>
          <w:sz w:val="32"/>
          <w:szCs w:val="32"/>
        </w:rPr>
        <w:t>distinctly hieratic stylistic character</w:t>
      </w:r>
      <w:r w:rsidR="00BD79EC" w:rsidRPr="00EC367E">
        <w:rPr>
          <w:rFonts w:ascii="Book Antiqua" w:hAnsi="Book Antiqua" w:cs="Arial"/>
          <w:sz w:val="32"/>
          <w:szCs w:val="32"/>
        </w:rPr>
        <w:t xml:space="preserve"> over an extremely long period of time. It didn’t need to </w:t>
      </w:r>
      <w:r w:rsidR="006814CE">
        <w:rPr>
          <w:rFonts w:ascii="Book Antiqua" w:hAnsi="Book Antiqua" w:cs="Arial"/>
          <w:sz w:val="32"/>
          <w:szCs w:val="32"/>
        </w:rPr>
        <w:t xml:space="preserve">evolve to </w:t>
      </w:r>
      <w:r w:rsidR="005A195A">
        <w:rPr>
          <w:rFonts w:ascii="Book Antiqua" w:hAnsi="Book Antiqua" w:cs="Arial"/>
          <w:sz w:val="32"/>
          <w:szCs w:val="32"/>
        </w:rPr>
        <w:t>serve its magical purposes</w:t>
      </w:r>
      <w:r w:rsidR="00BD79EC" w:rsidRPr="00EC367E">
        <w:rPr>
          <w:rFonts w:ascii="Book Antiqua" w:hAnsi="Book Antiqua" w:cs="Arial"/>
          <w:sz w:val="32"/>
          <w:szCs w:val="32"/>
        </w:rPr>
        <w:t>.</w:t>
      </w:r>
    </w:p>
    <w:p w:rsidR="00474919" w:rsidRDefault="00010237" w:rsidP="001F1500">
      <w:pPr>
        <w:spacing w:before="240" w:after="0"/>
        <w:rPr>
          <w:rFonts w:ascii="Book Antiqua" w:hAnsi="Book Antiqua" w:cs="Arial"/>
          <w:sz w:val="32"/>
          <w:szCs w:val="32"/>
        </w:rPr>
      </w:pPr>
      <w:r w:rsidRPr="00EC367E">
        <w:rPr>
          <w:rFonts w:ascii="Book Antiqua" w:hAnsi="Book Antiqua" w:cs="Arial"/>
          <w:sz w:val="32"/>
          <w:szCs w:val="32"/>
        </w:rPr>
        <w:lastRenderedPageBreak/>
        <w:t xml:space="preserve">A long </w:t>
      </w:r>
      <w:r w:rsidR="001D170D">
        <w:rPr>
          <w:rFonts w:ascii="Book Antiqua" w:hAnsi="Book Antiqua" w:cs="Arial"/>
          <w:sz w:val="32"/>
          <w:szCs w:val="32"/>
        </w:rPr>
        <w:t xml:space="preserve">evolutionary </w:t>
      </w:r>
      <w:r w:rsidRPr="00EC367E">
        <w:rPr>
          <w:rFonts w:ascii="Book Antiqua" w:hAnsi="Book Antiqua" w:cs="Arial"/>
          <w:sz w:val="32"/>
          <w:szCs w:val="32"/>
        </w:rPr>
        <w:t>path extends, however, from the archaic figure in the Metropolitan Museum to the Dying Gaul. That’s because the patrons and creators of Greek sculptural monuments did</w:t>
      </w:r>
      <w:r w:rsidR="006D367B" w:rsidRPr="00EC367E">
        <w:rPr>
          <w:rFonts w:ascii="Book Antiqua" w:hAnsi="Book Antiqua" w:cs="Arial"/>
          <w:sz w:val="32"/>
          <w:szCs w:val="32"/>
        </w:rPr>
        <w:t xml:space="preserve"> not </w:t>
      </w:r>
      <w:r w:rsidRPr="00EC367E">
        <w:rPr>
          <w:rFonts w:ascii="Book Antiqua" w:hAnsi="Book Antiqua" w:cs="Arial"/>
          <w:sz w:val="32"/>
          <w:szCs w:val="32"/>
        </w:rPr>
        <w:t xml:space="preserve">regard them as magical entities. They regarded them as means of perpetuating the memory or fame of particular individuals and </w:t>
      </w:r>
      <w:r w:rsidR="005A195A">
        <w:rPr>
          <w:rFonts w:ascii="Book Antiqua" w:hAnsi="Book Antiqua" w:cs="Arial"/>
          <w:sz w:val="32"/>
          <w:szCs w:val="32"/>
        </w:rPr>
        <w:t xml:space="preserve">events and </w:t>
      </w:r>
      <w:r w:rsidRPr="00EC367E">
        <w:rPr>
          <w:rFonts w:ascii="Book Antiqua" w:hAnsi="Book Antiqua" w:cs="Arial"/>
          <w:sz w:val="32"/>
          <w:szCs w:val="32"/>
        </w:rPr>
        <w:t xml:space="preserve">of embodying the presence of </w:t>
      </w:r>
      <w:r w:rsidR="005A195A">
        <w:rPr>
          <w:rFonts w:ascii="Book Antiqua" w:hAnsi="Book Antiqua" w:cs="Arial"/>
          <w:sz w:val="32"/>
          <w:szCs w:val="32"/>
        </w:rPr>
        <w:t>the gods</w:t>
      </w:r>
      <w:r w:rsidRPr="00EC367E">
        <w:rPr>
          <w:rFonts w:ascii="Book Antiqua" w:hAnsi="Book Antiqua" w:cs="Arial"/>
          <w:sz w:val="32"/>
          <w:szCs w:val="32"/>
        </w:rPr>
        <w:t xml:space="preserve"> in the li</w:t>
      </w:r>
      <w:r w:rsidR="005A195A">
        <w:rPr>
          <w:rFonts w:ascii="Book Antiqua" w:hAnsi="Book Antiqua" w:cs="Arial"/>
          <w:sz w:val="32"/>
          <w:szCs w:val="32"/>
        </w:rPr>
        <w:t>fe</w:t>
      </w:r>
      <w:r w:rsidRPr="00EC367E">
        <w:rPr>
          <w:rFonts w:ascii="Book Antiqua" w:hAnsi="Book Antiqua" w:cs="Arial"/>
          <w:sz w:val="32"/>
          <w:szCs w:val="32"/>
        </w:rPr>
        <w:t xml:space="preserve"> of the community.</w:t>
      </w:r>
    </w:p>
    <w:p w:rsidR="00D672D3" w:rsidRDefault="005404CB" w:rsidP="001F1500">
      <w:pPr>
        <w:spacing w:before="240" w:after="0"/>
        <w:rPr>
          <w:rFonts w:ascii="Book Antiqua" w:hAnsi="Book Antiqua" w:cs="Arial"/>
          <w:sz w:val="32"/>
          <w:szCs w:val="32"/>
        </w:rPr>
      </w:pPr>
      <w:r>
        <w:rPr>
          <w:rFonts w:ascii="Book Antiqua" w:hAnsi="Book Antiqua" w:cs="Arial"/>
          <w:sz w:val="32"/>
          <w:szCs w:val="32"/>
        </w:rPr>
        <w:t>I</w:t>
      </w:r>
      <w:r w:rsidR="007B4F4B" w:rsidRPr="00EC367E">
        <w:rPr>
          <w:rFonts w:ascii="Book Antiqua" w:hAnsi="Book Antiqua" w:cs="Arial"/>
          <w:sz w:val="32"/>
          <w:szCs w:val="32"/>
        </w:rPr>
        <w:t>t</w:t>
      </w:r>
      <w:r w:rsidR="00B268CD" w:rsidRPr="00EC367E">
        <w:rPr>
          <w:rFonts w:ascii="Book Antiqua" w:hAnsi="Book Antiqua" w:cs="Arial"/>
          <w:sz w:val="32"/>
          <w:szCs w:val="32"/>
        </w:rPr>
        <w:t xml:space="preserve"> was </w:t>
      </w:r>
      <w:r w:rsidR="00675FF8">
        <w:rPr>
          <w:rFonts w:ascii="Book Antiqua" w:hAnsi="Book Antiqua" w:cs="Arial"/>
          <w:sz w:val="32"/>
          <w:szCs w:val="32"/>
        </w:rPr>
        <w:t xml:space="preserve">principally </w:t>
      </w:r>
      <w:r w:rsidR="00AE374F" w:rsidRPr="00EC367E">
        <w:rPr>
          <w:rFonts w:ascii="Book Antiqua" w:hAnsi="Book Antiqua" w:cs="Arial"/>
          <w:sz w:val="32"/>
          <w:szCs w:val="32"/>
        </w:rPr>
        <w:t xml:space="preserve">the </w:t>
      </w:r>
      <w:r w:rsidR="00A557CE" w:rsidRPr="00EC367E">
        <w:rPr>
          <w:rFonts w:ascii="Book Antiqua" w:hAnsi="Book Antiqua" w:cs="Arial"/>
          <w:b/>
          <w:sz w:val="32"/>
          <w:szCs w:val="32"/>
        </w:rPr>
        <w:t>[1</w:t>
      </w:r>
      <w:r w:rsidR="001C4479">
        <w:rPr>
          <w:rFonts w:ascii="Book Antiqua" w:hAnsi="Book Antiqua" w:cs="Arial"/>
          <w:b/>
          <w:sz w:val="32"/>
          <w:szCs w:val="32"/>
        </w:rPr>
        <w:t>2</w:t>
      </w:r>
      <w:r w:rsidR="00A557CE" w:rsidRPr="00EC367E">
        <w:rPr>
          <w:rFonts w:ascii="Book Antiqua" w:hAnsi="Book Antiqua" w:cs="Arial"/>
          <w:b/>
          <w:sz w:val="32"/>
          <w:szCs w:val="32"/>
        </w:rPr>
        <w:t>_Anavysos]</w:t>
      </w:r>
      <w:r w:rsidR="00A557CE" w:rsidRPr="00EC367E">
        <w:rPr>
          <w:rFonts w:ascii="Book Antiqua" w:hAnsi="Book Antiqua" w:cs="Arial"/>
          <w:sz w:val="32"/>
          <w:szCs w:val="32"/>
        </w:rPr>
        <w:t xml:space="preserve"> </w:t>
      </w:r>
      <w:r w:rsidR="00D203CB" w:rsidRPr="00EC367E">
        <w:rPr>
          <w:rFonts w:ascii="Book Antiqua" w:hAnsi="Book Antiqua" w:cs="Arial"/>
          <w:b/>
          <w:sz w:val="32"/>
          <w:szCs w:val="32"/>
        </w:rPr>
        <w:t>structure of the male nude</w:t>
      </w:r>
      <w:r w:rsidR="00D203CB" w:rsidRPr="00EC367E">
        <w:rPr>
          <w:rFonts w:ascii="Book Antiqua" w:hAnsi="Book Antiqua" w:cs="Arial"/>
          <w:sz w:val="32"/>
          <w:szCs w:val="32"/>
        </w:rPr>
        <w:t xml:space="preserve"> </w:t>
      </w:r>
      <w:r w:rsidR="00B268CD" w:rsidRPr="00EC367E">
        <w:rPr>
          <w:rFonts w:ascii="Book Antiqua" w:hAnsi="Book Antiqua" w:cs="Arial"/>
          <w:sz w:val="32"/>
          <w:szCs w:val="32"/>
        </w:rPr>
        <w:t xml:space="preserve">that the Greek sculptors articulated </w:t>
      </w:r>
      <w:r w:rsidR="00AE374F" w:rsidRPr="00EC367E">
        <w:rPr>
          <w:rFonts w:ascii="Book Antiqua" w:hAnsi="Book Antiqua" w:cs="Arial"/>
          <w:sz w:val="32"/>
          <w:szCs w:val="32"/>
        </w:rPr>
        <w:t xml:space="preserve">with ever-increasing </w:t>
      </w:r>
      <w:r w:rsidR="00D203CB" w:rsidRPr="00EC367E">
        <w:rPr>
          <w:rFonts w:ascii="Book Antiqua" w:hAnsi="Book Antiqua" w:cs="Arial"/>
          <w:sz w:val="32"/>
          <w:szCs w:val="32"/>
        </w:rPr>
        <w:t>realism</w:t>
      </w:r>
      <w:r w:rsidR="00B268CD" w:rsidRPr="00EC367E">
        <w:rPr>
          <w:rFonts w:ascii="Book Antiqua" w:hAnsi="Book Antiqua" w:cs="Arial"/>
          <w:sz w:val="32"/>
          <w:szCs w:val="32"/>
        </w:rPr>
        <w:t xml:space="preserve"> while remaining</w:t>
      </w:r>
      <w:r w:rsidR="00D203CB" w:rsidRPr="00EC367E">
        <w:rPr>
          <w:rFonts w:ascii="Book Antiqua" w:hAnsi="Book Antiqua" w:cs="Arial"/>
          <w:sz w:val="32"/>
          <w:szCs w:val="32"/>
        </w:rPr>
        <w:t xml:space="preserve"> shackled to </w:t>
      </w:r>
      <w:r w:rsidR="00AE374F" w:rsidRPr="00EC367E">
        <w:rPr>
          <w:rFonts w:ascii="Book Antiqua" w:hAnsi="Book Antiqua" w:cs="Arial"/>
          <w:sz w:val="32"/>
          <w:szCs w:val="32"/>
        </w:rPr>
        <w:t>a pictorial conception of the figure</w:t>
      </w:r>
      <w:r w:rsidR="00B268CD" w:rsidRPr="00EC367E">
        <w:rPr>
          <w:rFonts w:ascii="Book Antiqua" w:hAnsi="Book Antiqua" w:cs="Arial"/>
          <w:sz w:val="32"/>
          <w:szCs w:val="32"/>
        </w:rPr>
        <w:t xml:space="preserve"> and a </w:t>
      </w:r>
      <w:r w:rsidR="007B4F4B" w:rsidRPr="00EC367E">
        <w:rPr>
          <w:rFonts w:ascii="Book Antiqua" w:hAnsi="Book Antiqua" w:cs="Arial"/>
          <w:sz w:val="32"/>
          <w:szCs w:val="32"/>
        </w:rPr>
        <w:t xml:space="preserve">quadrifrontal, </w:t>
      </w:r>
      <w:r w:rsidR="00B268CD" w:rsidRPr="00EC367E">
        <w:rPr>
          <w:rFonts w:ascii="Book Antiqua" w:hAnsi="Book Antiqua" w:cs="Arial"/>
          <w:sz w:val="32"/>
          <w:szCs w:val="32"/>
        </w:rPr>
        <w:t>schematic mode of representation</w:t>
      </w:r>
      <w:r w:rsidR="00D203CB" w:rsidRPr="00EC367E">
        <w:rPr>
          <w:rFonts w:ascii="Book Antiqua" w:hAnsi="Book Antiqua" w:cs="Arial"/>
          <w:sz w:val="32"/>
          <w:szCs w:val="32"/>
        </w:rPr>
        <w:t>.</w:t>
      </w:r>
      <w:r w:rsidR="00DB5F74">
        <w:rPr>
          <w:rFonts w:ascii="Book Antiqua" w:hAnsi="Book Antiqua" w:cs="Arial"/>
          <w:sz w:val="32"/>
          <w:szCs w:val="32"/>
        </w:rPr>
        <w:t xml:space="preserve"> POINT Note also the linear patternization of this figure’s abdomen.</w:t>
      </w:r>
      <w:r w:rsidR="00AE374F" w:rsidRPr="00EC367E">
        <w:rPr>
          <w:rFonts w:ascii="Book Antiqua" w:hAnsi="Book Antiqua" w:cs="Arial"/>
          <w:sz w:val="32"/>
          <w:szCs w:val="32"/>
        </w:rPr>
        <w:t xml:space="preserve"> </w:t>
      </w:r>
      <w:r w:rsidR="00057FEA" w:rsidRPr="00D672D3">
        <w:rPr>
          <w:rFonts w:ascii="Book Antiqua" w:hAnsi="Book Antiqua" w:cs="Arial"/>
          <w:b/>
          <w:sz w:val="32"/>
          <w:szCs w:val="32"/>
        </w:rPr>
        <w:t>[</w:t>
      </w:r>
      <w:r w:rsidR="00AB2009">
        <w:rPr>
          <w:rFonts w:ascii="Book Antiqua" w:hAnsi="Book Antiqua" w:cs="Arial"/>
          <w:b/>
          <w:sz w:val="32"/>
          <w:szCs w:val="32"/>
        </w:rPr>
        <w:t>1</w:t>
      </w:r>
      <w:r w:rsidR="001C4479">
        <w:rPr>
          <w:rFonts w:ascii="Book Antiqua" w:hAnsi="Book Antiqua" w:cs="Arial"/>
          <w:b/>
          <w:sz w:val="32"/>
          <w:szCs w:val="32"/>
        </w:rPr>
        <w:t>3</w:t>
      </w:r>
      <w:r w:rsidR="00AB2009">
        <w:rPr>
          <w:rFonts w:ascii="Book Antiqua" w:hAnsi="Book Antiqua" w:cs="Arial"/>
          <w:b/>
          <w:sz w:val="32"/>
          <w:szCs w:val="32"/>
        </w:rPr>
        <w:t>_</w:t>
      </w:r>
      <w:r w:rsidR="00057FEA" w:rsidRPr="00D672D3">
        <w:rPr>
          <w:rFonts w:ascii="Book Antiqua" w:hAnsi="Book Antiqua" w:cs="Arial"/>
          <w:b/>
          <w:sz w:val="32"/>
          <w:szCs w:val="32"/>
        </w:rPr>
        <w:t>Kritios Boy] Around 500 B.C.</w:t>
      </w:r>
      <w:r w:rsidR="00057FEA">
        <w:rPr>
          <w:rFonts w:ascii="Book Antiqua" w:hAnsi="Book Antiqua" w:cs="Arial"/>
          <w:sz w:val="32"/>
          <w:szCs w:val="32"/>
        </w:rPr>
        <w:t xml:space="preserve"> Greek sculptors </w:t>
      </w:r>
      <w:r w:rsidR="00D672D3">
        <w:rPr>
          <w:rFonts w:ascii="Book Antiqua" w:hAnsi="Book Antiqua" w:cs="Arial"/>
          <w:sz w:val="32"/>
          <w:szCs w:val="32"/>
        </w:rPr>
        <w:t xml:space="preserve">forsook </w:t>
      </w:r>
      <w:r w:rsidR="00057FEA">
        <w:rPr>
          <w:rFonts w:ascii="Book Antiqua" w:hAnsi="Book Antiqua" w:cs="Arial"/>
          <w:sz w:val="32"/>
          <w:szCs w:val="32"/>
        </w:rPr>
        <w:t>the schematic archaic pose for a much more life-like one in which the standing figure’s weight rested on one leg</w:t>
      </w:r>
      <w:r w:rsidR="00DB5F74">
        <w:rPr>
          <w:rFonts w:ascii="Book Antiqua" w:hAnsi="Book Antiqua" w:cs="Arial"/>
          <w:sz w:val="32"/>
          <w:szCs w:val="32"/>
        </w:rPr>
        <w:t xml:space="preserve">, while patternized forms gave way to </w:t>
      </w:r>
      <w:r w:rsidR="005664A1">
        <w:rPr>
          <w:rFonts w:ascii="Book Antiqua" w:hAnsi="Book Antiqua" w:cs="Arial"/>
          <w:sz w:val="32"/>
          <w:szCs w:val="32"/>
        </w:rPr>
        <w:t xml:space="preserve">much more </w:t>
      </w:r>
      <w:r w:rsidR="00DB5F74">
        <w:rPr>
          <w:rFonts w:ascii="Book Antiqua" w:hAnsi="Book Antiqua" w:cs="Arial"/>
          <w:sz w:val="32"/>
          <w:szCs w:val="32"/>
        </w:rPr>
        <w:t>supple modeling, POINT as we see here.</w:t>
      </w:r>
    </w:p>
    <w:p w:rsidR="00AE374F" w:rsidRPr="00EC367E" w:rsidRDefault="00A557CE" w:rsidP="001F1500">
      <w:pPr>
        <w:spacing w:before="240" w:after="0"/>
        <w:rPr>
          <w:rFonts w:ascii="Book Antiqua" w:hAnsi="Book Antiqua" w:cs="Arial"/>
          <w:sz w:val="32"/>
          <w:szCs w:val="32"/>
        </w:rPr>
      </w:pPr>
      <w:r w:rsidRPr="00EC367E">
        <w:rPr>
          <w:rFonts w:ascii="Book Antiqua" w:hAnsi="Book Antiqua" w:cs="Arial"/>
          <w:b/>
          <w:sz w:val="32"/>
          <w:szCs w:val="32"/>
        </w:rPr>
        <w:t>[1</w:t>
      </w:r>
      <w:r w:rsidR="001C4479">
        <w:rPr>
          <w:rFonts w:ascii="Book Antiqua" w:hAnsi="Book Antiqua" w:cs="Arial"/>
          <w:b/>
          <w:sz w:val="32"/>
          <w:szCs w:val="32"/>
        </w:rPr>
        <w:t>4</w:t>
      </w:r>
      <w:r w:rsidRPr="00EC367E">
        <w:rPr>
          <w:rFonts w:ascii="Book Antiqua" w:hAnsi="Book Antiqua" w:cs="Arial"/>
          <w:b/>
          <w:sz w:val="32"/>
          <w:szCs w:val="32"/>
        </w:rPr>
        <w:t>_Ilissus1]</w:t>
      </w:r>
      <w:r w:rsidRPr="00EC367E">
        <w:rPr>
          <w:rFonts w:ascii="Book Antiqua" w:hAnsi="Book Antiqua" w:cs="Arial"/>
          <w:sz w:val="32"/>
          <w:szCs w:val="32"/>
        </w:rPr>
        <w:t xml:space="preserve"> </w:t>
      </w:r>
      <w:r w:rsidR="00675FF8" w:rsidRPr="00675FF8">
        <w:rPr>
          <w:rFonts w:ascii="Book Antiqua" w:hAnsi="Book Antiqua" w:cs="Arial"/>
          <w:b/>
          <w:sz w:val="32"/>
          <w:szCs w:val="32"/>
        </w:rPr>
        <w:t>O</w:t>
      </w:r>
      <w:r w:rsidR="006A5543" w:rsidRPr="00EC367E">
        <w:rPr>
          <w:rFonts w:ascii="Book Antiqua" w:hAnsi="Book Antiqua" w:cs="Arial"/>
          <w:b/>
          <w:sz w:val="32"/>
          <w:szCs w:val="32"/>
        </w:rPr>
        <w:t xml:space="preserve">ver </w:t>
      </w:r>
      <w:r w:rsidR="003F0219" w:rsidRPr="00EC367E">
        <w:rPr>
          <w:rFonts w:ascii="Book Antiqua" w:hAnsi="Book Antiqua" w:cs="Arial"/>
          <w:b/>
          <w:sz w:val="32"/>
          <w:szCs w:val="32"/>
        </w:rPr>
        <w:t>a term</w:t>
      </w:r>
      <w:r w:rsidR="003F0219" w:rsidRPr="00EC367E">
        <w:rPr>
          <w:rFonts w:ascii="Book Antiqua" w:hAnsi="Book Antiqua" w:cs="Arial"/>
          <w:sz w:val="32"/>
          <w:szCs w:val="32"/>
        </w:rPr>
        <w:t xml:space="preserve"> spanning </w:t>
      </w:r>
      <w:r w:rsidR="00B272F9" w:rsidRPr="00EC367E">
        <w:rPr>
          <w:rFonts w:ascii="Book Antiqua" w:hAnsi="Book Antiqua" w:cs="Arial"/>
          <w:sz w:val="32"/>
          <w:szCs w:val="32"/>
        </w:rPr>
        <w:t>some</w:t>
      </w:r>
      <w:r w:rsidR="007B4F4B" w:rsidRPr="00EC367E">
        <w:rPr>
          <w:rFonts w:ascii="Book Antiqua" w:hAnsi="Book Antiqua" w:cs="Arial"/>
          <w:sz w:val="32"/>
          <w:szCs w:val="32"/>
        </w:rPr>
        <w:t xml:space="preserve"> </w:t>
      </w:r>
      <w:r w:rsidR="00B272F9" w:rsidRPr="00EC367E">
        <w:rPr>
          <w:rFonts w:ascii="Book Antiqua" w:hAnsi="Book Antiqua" w:cs="Arial"/>
          <w:sz w:val="32"/>
          <w:szCs w:val="32"/>
        </w:rPr>
        <w:t>150</w:t>
      </w:r>
      <w:r w:rsidR="007B4F4B" w:rsidRPr="00EC367E">
        <w:rPr>
          <w:rFonts w:ascii="Book Antiqua" w:hAnsi="Book Antiqua" w:cs="Arial"/>
          <w:sz w:val="32"/>
          <w:szCs w:val="32"/>
        </w:rPr>
        <w:t xml:space="preserve"> </w:t>
      </w:r>
      <w:r w:rsidR="006A5543" w:rsidRPr="00EC367E">
        <w:rPr>
          <w:rFonts w:ascii="Book Antiqua" w:hAnsi="Book Antiqua" w:cs="Arial"/>
          <w:sz w:val="32"/>
          <w:szCs w:val="32"/>
        </w:rPr>
        <w:t>years, the human figure in Greek sculpture evolved from th</w:t>
      </w:r>
      <w:r w:rsidRPr="00EC367E">
        <w:rPr>
          <w:rFonts w:ascii="Book Antiqua" w:hAnsi="Book Antiqua" w:cs="Arial"/>
          <w:sz w:val="32"/>
          <w:szCs w:val="32"/>
        </w:rPr>
        <w:t>at</w:t>
      </w:r>
      <w:r w:rsidR="006A5543" w:rsidRPr="00EC367E">
        <w:rPr>
          <w:rFonts w:ascii="Book Antiqua" w:hAnsi="Book Antiqua" w:cs="Arial"/>
          <w:sz w:val="32"/>
          <w:szCs w:val="32"/>
        </w:rPr>
        <w:t xml:space="preserve"> crudely stylized </w:t>
      </w:r>
      <w:r w:rsidR="00825EE7" w:rsidRPr="00EC367E">
        <w:rPr>
          <w:rFonts w:ascii="Book Antiqua" w:hAnsi="Book Antiqua" w:cs="Arial"/>
          <w:sz w:val="32"/>
          <w:szCs w:val="32"/>
        </w:rPr>
        <w:t>youth</w:t>
      </w:r>
      <w:r w:rsidR="006A5543" w:rsidRPr="00EC367E">
        <w:rPr>
          <w:rFonts w:ascii="Book Antiqua" w:hAnsi="Book Antiqua" w:cs="Arial"/>
          <w:sz w:val="32"/>
          <w:szCs w:val="32"/>
        </w:rPr>
        <w:t xml:space="preserve"> in the Metropolitan Museum to the spatially continuous</w:t>
      </w:r>
      <w:r w:rsidR="0023792E" w:rsidRPr="00EC367E">
        <w:rPr>
          <w:rFonts w:ascii="Book Antiqua" w:hAnsi="Book Antiqua" w:cs="Arial"/>
          <w:sz w:val="32"/>
          <w:szCs w:val="32"/>
        </w:rPr>
        <w:t>, emphatically dimensional and non-pictorial entity</w:t>
      </w:r>
      <w:r w:rsidR="006A5543" w:rsidRPr="00EC367E">
        <w:rPr>
          <w:rFonts w:ascii="Book Antiqua" w:hAnsi="Book Antiqua" w:cs="Arial"/>
          <w:sz w:val="32"/>
          <w:szCs w:val="32"/>
        </w:rPr>
        <w:t xml:space="preserve"> </w:t>
      </w:r>
      <w:r w:rsidR="0023792E" w:rsidRPr="00EC367E">
        <w:rPr>
          <w:rFonts w:ascii="Book Antiqua" w:hAnsi="Book Antiqua" w:cs="Arial"/>
          <w:b/>
          <w:sz w:val="32"/>
          <w:szCs w:val="32"/>
        </w:rPr>
        <w:t>[1</w:t>
      </w:r>
      <w:r w:rsidR="001C4479">
        <w:rPr>
          <w:rFonts w:ascii="Book Antiqua" w:hAnsi="Book Antiqua" w:cs="Arial"/>
          <w:b/>
          <w:sz w:val="32"/>
          <w:szCs w:val="32"/>
        </w:rPr>
        <w:t>5</w:t>
      </w:r>
      <w:r w:rsidR="0023792E" w:rsidRPr="00EC367E">
        <w:rPr>
          <w:rFonts w:ascii="Book Antiqua" w:hAnsi="Book Antiqua" w:cs="Arial"/>
          <w:b/>
          <w:sz w:val="32"/>
          <w:szCs w:val="32"/>
        </w:rPr>
        <w:t>_Ilissus2]</w:t>
      </w:r>
      <w:r w:rsidR="0023792E" w:rsidRPr="00EC367E">
        <w:rPr>
          <w:rFonts w:ascii="Book Antiqua" w:hAnsi="Book Antiqua" w:cs="Arial"/>
          <w:sz w:val="32"/>
          <w:szCs w:val="32"/>
        </w:rPr>
        <w:t xml:space="preserve"> </w:t>
      </w:r>
      <w:r w:rsidR="006A5543" w:rsidRPr="00EC367E">
        <w:rPr>
          <w:rFonts w:ascii="Book Antiqua" w:hAnsi="Book Antiqua" w:cs="Arial"/>
          <w:b/>
          <w:sz w:val="32"/>
          <w:szCs w:val="32"/>
        </w:rPr>
        <w:t xml:space="preserve">that leads the </w:t>
      </w:r>
      <w:r w:rsidR="0023792E" w:rsidRPr="00EC367E">
        <w:rPr>
          <w:rFonts w:ascii="Book Antiqua" w:hAnsi="Book Antiqua" w:cs="Arial"/>
          <w:b/>
          <w:sz w:val="32"/>
          <w:szCs w:val="32"/>
        </w:rPr>
        <w:t xml:space="preserve">spectator </w:t>
      </w:r>
      <w:r w:rsidR="0023792E" w:rsidRPr="00EC367E">
        <w:rPr>
          <w:rFonts w:ascii="Book Antiqua" w:hAnsi="Book Antiqua" w:cs="Arial"/>
          <w:sz w:val="32"/>
          <w:szCs w:val="32"/>
        </w:rPr>
        <w:t>from one view to the next</w:t>
      </w:r>
      <w:r w:rsidR="006A5543" w:rsidRPr="00EC367E">
        <w:rPr>
          <w:rFonts w:ascii="Book Antiqua" w:hAnsi="Book Antiqua" w:cs="Arial"/>
          <w:sz w:val="32"/>
          <w:szCs w:val="32"/>
        </w:rPr>
        <w:t>, as with this majestic reclining figure representing the Ilissus River in Athens, from the Parthenon’s west pediment.</w:t>
      </w:r>
      <w:r w:rsidR="005B5E8E" w:rsidRPr="00EC367E">
        <w:rPr>
          <w:rFonts w:ascii="Book Antiqua" w:hAnsi="Book Antiqua" w:cs="Arial"/>
          <w:sz w:val="32"/>
          <w:szCs w:val="32"/>
        </w:rPr>
        <w:t xml:space="preserve"> The</w:t>
      </w:r>
      <w:r w:rsidR="0023792E" w:rsidRPr="00EC367E">
        <w:rPr>
          <w:rFonts w:ascii="Book Antiqua" w:hAnsi="Book Antiqua" w:cs="Arial"/>
          <w:sz w:val="32"/>
          <w:szCs w:val="32"/>
        </w:rPr>
        <w:t xml:space="preserve"> Dying Gaul, in turn, was created more than 200 years after the Ilissus, </w:t>
      </w:r>
      <w:r w:rsidR="00757778" w:rsidRPr="00EC367E">
        <w:rPr>
          <w:rFonts w:ascii="Book Antiqua" w:hAnsi="Book Antiqua" w:cs="Arial"/>
          <w:sz w:val="32"/>
          <w:szCs w:val="32"/>
        </w:rPr>
        <w:t>but</w:t>
      </w:r>
      <w:r w:rsidR="0023792E" w:rsidRPr="00EC367E">
        <w:rPr>
          <w:rFonts w:ascii="Book Antiqua" w:hAnsi="Book Antiqua" w:cs="Arial"/>
          <w:sz w:val="32"/>
          <w:szCs w:val="32"/>
        </w:rPr>
        <w:t xml:space="preserve"> there is</w:t>
      </w:r>
      <w:r w:rsidR="008C6C8D" w:rsidRPr="00EC367E">
        <w:rPr>
          <w:rFonts w:ascii="Book Antiqua" w:hAnsi="Book Antiqua" w:cs="Arial"/>
          <w:sz w:val="32"/>
          <w:szCs w:val="32"/>
        </w:rPr>
        <w:t xml:space="preserve"> an intimate</w:t>
      </w:r>
      <w:r w:rsidR="005B5E8E" w:rsidRPr="00EC367E">
        <w:rPr>
          <w:rFonts w:ascii="Book Antiqua" w:hAnsi="Book Antiqua" w:cs="Arial"/>
          <w:sz w:val="32"/>
          <w:szCs w:val="32"/>
        </w:rPr>
        <w:t xml:space="preserve"> formal kinship between th</w:t>
      </w:r>
      <w:r w:rsidR="0023792E" w:rsidRPr="00EC367E">
        <w:rPr>
          <w:rFonts w:ascii="Book Antiqua" w:hAnsi="Book Antiqua" w:cs="Arial"/>
          <w:sz w:val="32"/>
          <w:szCs w:val="32"/>
        </w:rPr>
        <w:t>e two</w:t>
      </w:r>
      <w:r w:rsidR="005B5E8E" w:rsidRPr="00EC367E">
        <w:rPr>
          <w:rFonts w:ascii="Book Antiqua" w:hAnsi="Book Antiqua" w:cs="Arial"/>
          <w:i/>
          <w:sz w:val="32"/>
          <w:szCs w:val="32"/>
        </w:rPr>
        <w:t>.</w:t>
      </w:r>
    </w:p>
    <w:p w:rsidR="003F5C1E" w:rsidRPr="00EC367E" w:rsidRDefault="008C6C8D" w:rsidP="001F1500">
      <w:pPr>
        <w:spacing w:before="240" w:after="0"/>
        <w:rPr>
          <w:rFonts w:ascii="Book Antiqua" w:hAnsi="Book Antiqua" w:cs="Arial"/>
          <w:sz w:val="32"/>
          <w:szCs w:val="32"/>
        </w:rPr>
      </w:pPr>
      <w:r w:rsidRPr="00EC367E">
        <w:rPr>
          <w:rFonts w:ascii="Book Antiqua" w:hAnsi="Book Antiqua" w:cs="Arial"/>
          <w:sz w:val="32"/>
          <w:szCs w:val="32"/>
        </w:rPr>
        <w:lastRenderedPageBreak/>
        <w:t xml:space="preserve">The Ilissus testifies to a </w:t>
      </w:r>
      <w:r w:rsidR="006A5543" w:rsidRPr="00EC367E">
        <w:rPr>
          <w:rFonts w:ascii="Book Antiqua" w:hAnsi="Book Antiqua" w:cs="Arial"/>
          <w:sz w:val="32"/>
          <w:szCs w:val="32"/>
        </w:rPr>
        <w:t>revolutionary breakthrough</w:t>
      </w:r>
      <w:r w:rsidRPr="00EC367E">
        <w:rPr>
          <w:rFonts w:ascii="Book Antiqua" w:hAnsi="Book Antiqua" w:cs="Arial"/>
          <w:sz w:val="32"/>
          <w:szCs w:val="32"/>
        </w:rPr>
        <w:t xml:space="preserve">—and again, </w:t>
      </w:r>
      <w:r w:rsidR="001A1A8F" w:rsidRPr="00EC367E">
        <w:rPr>
          <w:rFonts w:ascii="Book Antiqua" w:hAnsi="Book Antiqua" w:cs="Arial"/>
          <w:sz w:val="32"/>
          <w:szCs w:val="32"/>
        </w:rPr>
        <w:t>a breakthrough that went much deeper than mere life-likeness</w:t>
      </w:r>
      <w:r w:rsidRPr="00EC367E">
        <w:rPr>
          <w:rFonts w:ascii="Book Antiqua" w:hAnsi="Book Antiqua" w:cs="Arial"/>
          <w:sz w:val="32"/>
          <w:szCs w:val="32"/>
        </w:rPr>
        <w:t xml:space="preserve">. How did </w:t>
      </w:r>
      <w:r w:rsidR="001A1A8F" w:rsidRPr="00EC367E">
        <w:rPr>
          <w:rFonts w:ascii="Book Antiqua" w:hAnsi="Book Antiqua" w:cs="Arial"/>
          <w:sz w:val="32"/>
          <w:szCs w:val="32"/>
        </w:rPr>
        <w:t>it</w:t>
      </w:r>
      <w:r w:rsidR="006A5543" w:rsidRPr="00EC367E">
        <w:rPr>
          <w:rFonts w:ascii="Book Antiqua" w:hAnsi="Book Antiqua" w:cs="Arial"/>
          <w:sz w:val="32"/>
          <w:szCs w:val="32"/>
        </w:rPr>
        <w:t xml:space="preserve"> occur? </w:t>
      </w:r>
      <w:r w:rsidR="003F5C1E" w:rsidRPr="00EC367E">
        <w:rPr>
          <w:rFonts w:ascii="Book Antiqua" w:hAnsi="Book Antiqua" w:cs="Arial"/>
          <w:sz w:val="32"/>
          <w:szCs w:val="32"/>
        </w:rPr>
        <w:t>The Egyptians</w:t>
      </w:r>
      <w:r w:rsidR="00A33E96" w:rsidRPr="00EC367E">
        <w:rPr>
          <w:rFonts w:ascii="Book Antiqua" w:hAnsi="Book Antiqua" w:cs="Arial"/>
          <w:sz w:val="32"/>
          <w:szCs w:val="32"/>
        </w:rPr>
        <w:t xml:space="preserve"> </w:t>
      </w:r>
      <w:r w:rsidR="001D170D">
        <w:rPr>
          <w:rFonts w:ascii="Book Antiqua" w:hAnsi="Book Antiqua" w:cs="Arial"/>
          <w:sz w:val="32"/>
          <w:szCs w:val="32"/>
        </w:rPr>
        <w:t xml:space="preserve">may </w:t>
      </w:r>
      <w:r w:rsidR="00B272F9" w:rsidRPr="00EC367E">
        <w:rPr>
          <w:rFonts w:ascii="Book Antiqua" w:hAnsi="Book Antiqua" w:cs="Arial"/>
          <w:sz w:val="32"/>
          <w:szCs w:val="32"/>
        </w:rPr>
        <w:t>not have been conscious of the fact</w:t>
      </w:r>
      <w:r w:rsidR="003F5C1E" w:rsidRPr="00EC367E">
        <w:rPr>
          <w:rFonts w:ascii="Book Antiqua" w:hAnsi="Book Antiqua" w:cs="Arial"/>
          <w:sz w:val="32"/>
          <w:szCs w:val="32"/>
        </w:rPr>
        <w:t xml:space="preserve"> that we view the world pictorially. In other words, the lens of the human eye focuses reflected light from the world around us onto the optic </w:t>
      </w:r>
      <w:r w:rsidR="001A6E5C" w:rsidRPr="00EC367E">
        <w:rPr>
          <w:rFonts w:ascii="Book Antiqua" w:hAnsi="Book Antiqua" w:cs="Arial"/>
          <w:sz w:val="32"/>
          <w:szCs w:val="32"/>
        </w:rPr>
        <w:t xml:space="preserve">movie </w:t>
      </w:r>
      <w:r w:rsidR="003F5C1E" w:rsidRPr="00EC367E">
        <w:rPr>
          <w:rFonts w:ascii="Book Antiqua" w:hAnsi="Book Antiqua" w:cs="Arial"/>
          <w:sz w:val="32"/>
          <w:szCs w:val="32"/>
        </w:rPr>
        <w:t xml:space="preserve">screen that is the retina. Gradations from light to shade and diminution in perspective allow the flat images that appear on that </w:t>
      </w:r>
      <w:r w:rsidR="007B4F4B" w:rsidRPr="00EC367E">
        <w:rPr>
          <w:rFonts w:ascii="Book Antiqua" w:hAnsi="Book Antiqua" w:cs="Arial"/>
          <w:sz w:val="32"/>
          <w:szCs w:val="32"/>
        </w:rPr>
        <w:t xml:space="preserve">movie </w:t>
      </w:r>
      <w:r w:rsidR="003F5C1E" w:rsidRPr="00EC367E">
        <w:rPr>
          <w:rFonts w:ascii="Book Antiqua" w:hAnsi="Book Antiqua" w:cs="Arial"/>
          <w:sz w:val="32"/>
          <w:szCs w:val="32"/>
        </w:rPr>
        <w:t xml:space="preserve">screen to serve as two-dimensional, pictorial reflections of three-dimensional reality. </w:t>
      </w:r>
      <w:r w:rsidR="00C05D40" w:rsidRPr="00EC367E">
        <w:rPr>
          <w:rFonts w:ascii="Book Antiqua" w:hAnsi="Book Antiqua" w:cs="Arial"/>
          <w:sz w:val="32"/>
          <w:szCs w:val="32"/>
        </w:rPr>
        <w:t>Ph</w:t>
      </w:r>
      <w:r w:rsidR="003F5C1E" w:rsidRPr="00EC367E">
        <w:rPr>
          <w:rFonts w:ascii="Book Antiqua" w:hAnsi="Book Antiqua" w:cs="Arial"/>
          <w:sz w:val="32"/>
          <w:szCs w:val="32"/>
        </w:rPr>
        <w:t>otograph</w:t>
      </w:r>
      <w:r w:rsidR="00C05D40" w:rsidRPr="00EC367E">
        <w:rPr>
          <w:rFonts w:ascii="Book Antiqua" w:hAnsi="Book Antiqua" w:cs="Arial"/>
          <w:sz w:val="32"/>
          <w:szCs w:val="32"/>
        </w:rPr>
        <w:t>y, of course,</w:t>
      </w:r>
      <w:r w:rsidR="001A6E5C" w:rsidRPr="00EC367E">
        <w:rPr>
          <w:rFonts w:ascii="Book Antiqua" w:hAnsi="Book Antiqua" w:cs="Arial"/>
          <w:sz w:val="32"/>
          <w:szCs w:val="32"/>
        </w:rPr>
        <w:t xml:space="preserve"> </w:t>
      </w:r>
      <w:r w:rsidR="001D170D">
        <w:rPr>
          <w:rFonts w:ascii="Book Antiqua" w:hAnsi="Book Antiqua" w:cs="Arial"/>
          <w:sz w:val="32"/>
          <w:szCs w:val="32"/>
        </w:rPr>
        <w:t xml:space="preserve">is closely </w:t>
      </w:r>
      <w:r w:rsidR="00BC4BF7" w:rsidRPr="00EC367E">
        <w:rPr>
          <w:rFonts w:ascii="Book Antiqua" w:hAnsi="Book Antiqua" w:cs="Arial"/>
          <w:sz w:val="32"/>
          <w:szCs w:val="32"/>
        </w:rPr>
        <w:t>align</w:t>
      </w:r>
      <w:r w:rsidR="001D170D">
        <w:rPr>
          <w:rFonts w:ascii="Book Antiqua" w:hAnsi="Book Antiqua" w:cs="Arial"/>
          <w:sz w:val="32"/>
          <w:szCs w:val="32"/>
        </w:rPr>
        <w:t>ed</w:t>
      </w:r>
      <w:r w:rsidR="00BC4BF7" w:rsidRPr="00EC367E">
        <w:rPr>
          <w:rFonts w:ascii="Book Antiqua" w:hAnsi="Book Antiqua" w:cs="Arial"/>
          <w:sz w:val="32"/>
          <w:szCs w:val="32"/>
        </w:rPr>
        <w:t xml:space="preserve"> with the mechanism of human vision,</w:t>
      </w:r>
      <w:r w:rsidR="00B272F9" w:rsidRPr="00EC367E">
        <w:rPr>
          <w:rFonts w:ascii="Book Antiqua" w:hAnsi="Book Antiqua" w:cs="Arial"/>
          <w:sz w:val="32"/>
          <w:szCs w:val="32"/>
        </w:rPr>
        <w:t xml:space="preserve"> </w:t>
      </w:r>
      <w:r w:rsidR="001D170D">
        <w:rPr>
          <w:rFonts w:ascii="Book Antiqua" w:hAnsi="Book Antiqua" w:cs="Arial"/>
          <w:sz w:val="32"/>
          <w:szCs w:val="32"/>
        </w:rPr>
        <w:t xml:space="preserve">and </w:t>
      </w:r>
      <w:r w:rsidR="00B272F9" w:rsidRPr="00EC367E">
        <w:rPr>
          <w:rFonts w:ascii="Book Antiqua" w:hAnsi="Book Antiqua" w:cs="Arial"/>
          <w:sz w:val="32"/>
          <w:szCs w:val="32"/>
        </w:rPr>
        <w:t>mechanically generat</w:t>
      </w:r>
      <w:r w:rsidR="001D170D">
        <w:rPr>
          <w:rFonts w:ascii="Book Antiqua" w:hAnsi="Book Antiqua" w:cs="Arial"/>
          <w:sz w:val="32"/>
          <w:szCs w:val="32"/>
        </w:rPr>
        <w:t>es</w:t>
      </w:r>
      <w:r w:rsidR="00B272F9" w:rsidRPr="00EC367E">
        <w:rPr>
          <w:rFonts w:ascii="Book Antiqua" w:hAnsi="Book Antiqua" w:cs="Arial"/>
          <w:sz w:val="32"/>
          <w:szCs w:val="32"/>
        </w:rPr>
        <w:t xml:space="preserve"> optical records</w:t>
      </w:r>
      <w:r w:rsidR="00BC4BF7" w:rsidRPr="00EC367E">
        <w:rPr>
          <w:rFonts w:ascii="Book Antiqua" w:hAnsi="Book Antiqua" w:cs="Arial"/>
          <w:sz w:val="32"/>
          <w:szCs w:val="32"/>
        </w:rPr>
        <w:t xml:space="preserve"> of </w:t>
      </w:r>
      <w:r w:rsidR="00675FF8">
        <w:rPr>
          <w:rFonts w:ascii="Book Antiqua" w:hAnsi="Book Antiqua" w:cs="Arial"/>
          <w:sz w:val="32"/>
          <w:szCs w:val="32"/>
        </w:rPr>
        <w:t>sights we see</w:t>
      </w:r>
      <w:r w:rsidR="00B272F9" w:rsidRPr="00EC367E">
        <w:rPr>
          <w:rFonts w:ascii="Book Antiqua" w:hAnsi="Book Antiqua" w:cs="Arial"/>
          <w:sz w:val="32"/>
          <w:szCs w:val="32"/>
        </w:rPr>
        <w:t>.</w:t>
      </w:r>
    </w:p>
    <w:p w:rsidR="009618DB" w:rsidRDefault="003F5C1E" w:rsidP="001F1500">
      <w:pPr>
        <w:spacing w:before="240" w:after="0"/>
        <w:rPr>
          <w:rFonts w:ascii="Book Antiqua" w:hAnsi="Book Antiqua" w:cs="Arial"/>
          <w:sz w:val="32"/>
          <w:szCs w:val="32"/>
        </w:rPr>
      </w:pPr>
      <w:r w:rsidRPr="00EC367E">
        <w:rPr>
          <w:rFonts w:ascii="Book Antiqua" w:hAnsi="Book Antiqua" w:cs="Arial"/>
          <w:sz w:val="32"/>
          <w:szCs w:val="32"/>
        </w:rPr>
        <w:t xml:space="preserve">Over time Greek sculptors </w:t>
      </w:r>
      <w:r w:rsidR="00675FF8">
        <w:rPr>
          <w:rFonts w:ascii="Book Antiqua" w:hAnsi="Book Antiqua" w:cs="Arial"/>
          <w:sz w:val="32"/>
          <w:szCs w:val="32"/>
        </w:rPr>
        <w:t>realized</w:t>
      </w:r>
      <w:r w:rsidRPr="00EC367E">
        <w:rPr>
          <w:rFonts w:ascii="Book Antiqua" w:hAnsi="Book Antiqua" w:cs="Arial"/>
          <w:sz w:val="32"/>
          <w:szCs w:val="32"/>
        </w:rPr>
        <w:t xml:space="preserve"> that the pictorial </w:t>
      </w:r>
      <w:r w:rsidR="00675FF8">
        <w:rPr>
          <w:rFonts w:ascii="Book Antiqua" w:hAnsi="Book Antiqua" w:cs="Arial"/>
          <w:sz w:val="32"/>
          <w:szCs w:val="32"/>
        </w:rPr>
        <w:t xml:space="preserve">nature </w:t>
      </w:r>
      <w:r w:rsidRPr="00EC367E">
        <w:rPr>
          <w:rFonts w:ascii="Book Antiqua" w:hAnsi="Book Antiqua" w:cs="Arial"/>
          <w:sz w:val="32"/>
          <w:szCs w:val="32"/>
        </w:rPr>
        <w:t xml:space="preserve">of human vision was impeding their quest for a fully lifelike representation of the figure. </w:t>
      </w:r>
      <w:r w:rsidR="005B5E8E" w:rsidRPr="00EC367E">
        <w:rPr>
          <w:rFonts w:ascii="Book Antiqua" w:hAnsi="Book Antiqua" w:cs="Arial"/>
          <w:sz w:val="32"/>
          <w:szCs w:val="32"/>
        </w:rPr>
        <w:t>T</w:t>
      </w:r>
      <w:r w:rsidRPr="00EC367E">
        <w:rPr>
          <w:rFonts w:ascii="Book Antiqua" w:hAnsi="Book Antiqua" w:cs="Arial"/>
          <w:sz w:val="32"/>
          <w:szCs w:val="32"/>
        </w:rPr>
        <w:t xml:space="preserve">hey </w:t>
      </w:r>
      <w:r w:rsidR="005B5E8E" w:rsidRPr="00EC367E">
        <w:rPr>
          <w:rFonts w:ascii="Book Antiqua" w:hAnsi="Book Antiqua" w:cs="Arial"/>
          <w:sz w:val="32"/>
          <w:szCs w:val="32"/>
        </w:rPr>
        <w:t xml:space="preserve">somehow </w:t>
      </w:r>
      <w:r w:rsidRPr="00EC367E">
        <w:rPr>
          <w:rFonts w:ascii="Book Antiqua" w:hAnsi="Book Antiqua" w:cs="Arial"/>
          <w:sz w:val="32"/>
          <w:szCs w:val="32"/>
        </w:rPr>
        <w:t>internalized, as no artists ha</w:t>
      </w:r>
      <w:r w:rsidR="007B4F4B" w:rsidRPr="00EC367E">
        <w:rPr>
          <w:rFonts w:ascii="Book Antiqua" w:hAnsi="Book Antiqua" w:cs="Arial"/>
          <w:sz w:val="32"/>
          <w:szCs w:val="32"/>
        </w:rPr>
        <w:t>d</w:t>
      </w:r>
      <w:r w:rsidRPr="00EC367E">
        <w:rPr>
          <w:rFonts w:ascii="Book Antiqua" w:hAnsi="Book Antiqua" w:cs="Arial"/>
          <w:sz w:val="32"/>
          <w:szCs w:val="32"/>
        </w:rPr>
        <w:t xml:space="preserve"> ever done before, the distinction between </w:t>
      </w:r>
      <w:r w:rsidRPr="00EC367E">
        <w:rPr>
          <w:rFonts w:ascii="Book Antiqua" w:hAnsi="Book Antiqua" w:cs="Arial"/>
          <w:i/>
          <w:sz w:val="32"/>
          <w:szCs w:val="32"/>
        </w:rPr>
        <w:t>what we see</w:t>
      </w:r>
      <w:r w:rsidRPr="00EC367E">
        <w:rPr>
          <w:rFonts w:ascii="Book Antiqua" w:hAnsi="Book Antiqua" w:cs="Arial"/>
          <w:sz w:val="32"/>
          <w:szCs w:val="32"/>
        </w:rPr>
        <w:t xml:space="preserve"> and </w:t>
      </w:r>
      <w:r w:rsidRPr="00EC367E">
        <w:rPr>
          <w:rFonts w:ascii="Book Antiqua" w:hAnsi="Book Antiqua" w:cs="Arial"/>
          <w:i/>
          <w:sz w:val="32"/>
          <w:szCs w:val="32"/>
        </w:rPr>
        <w:t>what is</w:t>
      </w:r>
      <w:r w:rsidR="005B5E8E" w:rsidRPr="00EC367E">
        <w:rPr>
          <w:rFonts w:ascii="Book Antiqua" w:hAnsi="Book Antiqua" w:cs="Arial"/>
          <w:i/>
          <w:sz w:val="32"/>
          <w:szCs w:val="32"/>
        </w:rPr>
        <w:t>.</w:t>
      </w:r>
      <w:r w:rsidR="005B5E8E" w:rsidRPr="00EC367E">
        <w:rPr>
          <w:rFonts w:ascii="Book Antiqua" w:hAnsi="Book Antiqua" w:cs="Arial"/>
          <w:sz w:val="32"/>
          <w:szCs w:val="32"/>
        </w:rPr>
        <w:t xml:space="preserve"> </w:t>
      </w:r>
      <w:r w:rsidRPr="00EC367E">
        <w:rPr>
          <w:rFonts w:ascii="Book Antiqua" w:hAnsi="Book Antiqua" w:cs="Arial"/>
          <w:sz w:val="32"/>
          <w:szCs w:val="32"/>
        </w:rPr>
        <w:t>The</w:t>
      </w:r>
      <w:r w:rsidR="005B5E8E" w:rsidRPr="00EC367E">
        <w:rPr>
          <w:rFonts w:ascii="Book Antiqua" w:hAnsi="Book Antiqua" w:cs="Arial"/>
          <w:sz w:val="32"/>
          <w:szCs w:val="32"/>
        </w:rPr>
        <w:t>y</w:t>
      </w:r>
      <w:r w:rsidRPr="00EC367E">
        <w:rPr>
          <w:rFonts w:ascii="Book Antiqua" w:hAnsi="Book Antiqua" w:cs="Arial"/>
          <w:sz w:val="32"/>
          <w:szCs w:val="32"/>
        </w:rPr>
        <w:t xml:space="preserve"> struggled for generations to override the pictorial constraints of human vision.</w:t>
      </w:r>
      <w:r w:rsidR="00704143" w:rsidRPr="00EC367E">
        <w:rPr>
          <w:rFonts w:ascii="Book Antiqua" w:hAnsi="Book Antiqua" w:cs="Arial"/>
          <w:sz w:val="32"/>
          <w:szCs w:val="32"/>
        </w:rPr>
        <w:t xml:space="preserve"> </w:t>
      </w:r>
      <w:r w:rsidR="00675FF8" w:rsidRPr="009618DB">
        <w:rPr>
          <w:rFonts w:ascii="Book Antiqua" w:hAnsi="Book Antiqua" w:cs="Arial"/>
          <w:b/>
          <w:sz w:val="32"/>
          <w:szCs w:val="32"/>
        </w:rPr>
        <w:t>[</w:t>
      </w:r>
      <w:r w:rsidR="00484933">
        <w:rPr>
          <w:rFonts w:ascii="Book Antiqua" w:hAnsi="Book Antiqua" w:cs="Arial"/>
          <w:b/>
          <w:sz w:val="32"/>
          <w:szCs w:val="32"/>
        </w:rPr>
        <w:t>1</w:t>
      </w:r>
      <w:r w:rsidR="001C4479">
        <w:rPr>
          <w:rFonts w:ascii="Book Antiqua" w:hAnsi="Book Antiqua" w:cs="Arial"/>
          <w:b/>
          <w:sz w:val="32"/>
          <w:szCs w:val="32"/>
        </w:rPr>
        <w:t>6</w:t>
      </w:r>
      <w:r w:rsidR="008F12ED">
        <w:rPr>
          <w:rFonts w:ascii="Book Antiqua" w:hAnsi="Book Antiqua" w:cs="Arial"/>
          <w:b/>
          <w:sz w:val="32"/>
          <w:szCs w:val="32"/>
        </w:rPr>
        <w:t>_</w:t>
      </w:r>
      <w:r w:rsidR="00484933">
        <w:rPr>
          <w:rFonts w:ascii="Book Antiqua" w:hAnsi="Book Antiqua" w:cs="Arial"/>
          <w:b/>
          <w:sz w:val="32"/>
          <w:szCs w:val="32"/>
        </w:rPr>
        <w:t>Lapith</w:t>
      </w:r>
      <w:r w:rsidR="009E0539">
        <w:rPr>
          <w:rFonts w:ascii="Book Antiqua" w:hAnsi="Book Antiqua" w:cs="Arial"/>
          <w:b/>
          <w:sz w:val="32"/>
          <w:szCs w:val="32"/>
        </w:rPr>
        <w:t xml:space="preserve"> </w:t>
      </w:r>
      <w:r w:rsidR="00C26707">
        <w:rPr>
          <w:rFonts w:ascii="Book Antiqua" w:hAnsi="Book Antiqua" w:cs="Arial"/>
          <w:b/>
          <w:sz w:val="32"/>
          <w:szCs w:val="32"/>
        </w:rPr>
        <w:t>W</w:t>
      </w:r>
      <w:r w:rsidR="009E0539">
        <w:rPr>
          <w:rFonts w:ascii="Book Antiqua" w:hAnsi="Book Antiqua" w:cs="Arial"/>
          <w:b/>
          <w:sz w:val="32"/>
          <w:szCs w:val="32"/>
        </w:rPr>
        <w:t>oman</w:t>
      </w:r>
      <w:r w:rsidR="00675FF8" w:rsidRPr="009618DB">
        <w:rPr>
          <w:rFonts w:ascii="Book Antiqua" w:hAnsi="Book Antiqua" w:cs="Arial"/>
          <w:b/>
          <w:sz w:val="32"/>
          <w:szCs w:val="32"/>
        </w:rPr>
        <w:t xml:space="preserve">] </w:t>
      </w:r>
      <w:r w:rsidR="007F4720" w:rsidRPr="009618DB">
        <w:rPr>
          <w:rFonts w:ascii="Book Antiqua" w:hAnsi="Book Antiqua" w:cs="Arial"/>
          <w:b/>
          <w:sz w:val="32"/>
          <w:szCs w:val="32"/>
        </w:rPr>
        <w:t xml:space="preserve">We can see </w:t>
      </w:r>
      <w:r w:rsidR="008864A6" w:rsidRPr="009618DB">
        <w:rPr>
          <w:rFonts w:ascii="Book Antiqua" w:hAnsi="Book Antiqua" w:cs="Arial"/>
          <w:b/>
          <w:sz w:val="32"/>
          <w:szCs w:val="32"/>
        </w:rPr>
        <w:t>this process</w:t>
      </w:r>
      <w:r w:rsidR="008864A6" w:rsidRPr="00EC367E">
        <w:rPr>
          <w:rFonts w:ascii="Book Antiqua" w:hAnsi="Book Antiqua" w:cs="Arial"/>
          <w:sz w:val="32"/>
          <w:szCs w:val="32"/>
        </w:rPr>
        <w:t xml:space="preserve"> underway in the pedimental sculpture of a single Greek monument, the Temple of Zeus at Olympia, erected in the second quarter of the fifth century. </w:t>
      </w:r>
      <w:r w:rsidR="008864A6" w:rsidRPr="009618DB">
        <w:rPr>
          <w:rFonts w:ascii="Book Antiqua" w:hAnsi="Book Antiqua" w:cs="Arial"/>
          <w:sz w:val="32"/>
          <w:szCs w:val="32"/>
        </w:rPr>
        <w:t>The drapery of this female</w:t>
      </w:r>
      <w:r w:rsidR="008864A6" w:rsidRPr="00EC367E">
        <w:rPr>
          <w:rFonts w:ascii="Book Antiqua" w:hAnsi="Book Antiqua" w:cs="Arial"/>
          <w:b/>
          <w:sz w:val="32"/>
          <w:szCs w:val="32"/>
        </w:rPr>
        <w:t xml:space="preserve"> </w:t>
      </w:r>
      <w:r w:rsidR="008864A6" w:rsidRPr="00EC367E">
        <w:rPr>
          <w:rFonts w:ascii="Book Antiqua" w:hAnsi="Book Antiqua" w:cs="Arial"/>
          <w:sz w:val="32"/>
          <w:szCs w:val="32"/>
        </w:rPr>
        <w:t xml:space="preserve">from the temple’s west pediment, who is being accosted by a </w:t>
      </w:r>
      <w:r w:rsidR="008864A6" w:rsidRPr="009E0539">
        <w:rPr>
          <w:rFonts w:ascii="Book Antiqua" w:hAnsi="Book Antiqua" w:cs="Arial"/>
          <w:sz w:val="32"/>
          <w:szCs w:val="32"/>
        </w:rPr>
        <w:t>now very fragmentary</w:t>
      </w:r>
      <w:r w:rsidR="008864A6" w:rsidRPr="00EC367E">
        <w:rPr>
          <w:rFonts w:ascii="Book Antiqua" w:hAnsi="Book Antiqua" w:cs="Arial"/>
          <w:sz w:val="32"/>
          <w:szCs w:val="32"/>
        </w:rPr>
        <w:t xml:space="preserve"> </w:t>
      </w:r>
      <w:r w:rsidR="001D170D">
        <w:rPr>
          <w:rFonts w:ascii="Book Antiqua" w:hAnsi="Book Antiqua" w:cs="Arial"/>
          <w:sz w:val="32"/>
          <w:szCs w:val="32"/>
        </w:rPr>
        <w:t>c</w:t>
      </w:r>
      <w:r w:rsidR="008864A6" w:rsidRPr="00EC367E">
        <w:rPr>
          <w:rFonts w:ascii="Book Antiqua" w:hAnsi="Book Antiqua" w:cs="Arial"/>
          <w:sz w:val="32"/>
          <w:szCs w:val="32"/>
        </w:rPr>
        <w:t xml:space="preserve">entaur, is </w:t>
      </w:r>
      <w:r w:rsidR="005404CB">
        <w:rPr>
          <w:rFonts w:ascii="Book Antiqua" w:hAnsi="Book Antiqua" w:cs="Arial"/>
          <w:sz w:val="32"/>
          <w:szCs w:val="32"/>
        </w:rPr>
        <w:t>totally</w:t>
      </w:r>
      <w:r w:rsidR="008864A6" w:rsidRPr="00EC367E">
        <w:rPr>
          <w:rFonts w:ascii="Book Antiqua" w:hAnsi="Book Antiqua" w:cs="Arial"/>
          <w:sz w:val="32"/>
          <w:szCs w:val="32"/>
        </w:rPr>
        <w:t xml:space="preserve"> arrayed in frontal planes</w:t>
      </w:r>
      <w:r w:rsidR="009618DB">
        <w:rPr>
          <w:rFonts w:ascii="Book Antiqua" w:hAnsi="Book Antiqua" w:cs="Arial"/>
          <w:sz w:val="32"/>
          <w:szCs w:val="32"/>
        </w:rPr>
        <w:t>, in line with a pictorial conception of form</w:t>
      </w:r>
      <w:r w:rsidR="008864A6" w:rsidRPr="00EC367E">
        <w:rPr>
          <w:rFonts w:ascii="Book Antiqua" w:hAnsi="Book Antiqua" w:cs="Arial"/>
          <w:sz w:val="32"/>
          <w:szCs w:val="32"/>
        </w:rPr>
        <w:t xml:space="preserve">. But the lines of drapery of </w:t>
      </w:r>
      <w:r w:rsidR="009618DB" w:rsidRPr="009618DB">
        <w:rPr>
          <w:rFonts w:ascii="Book Antiqua" w:hAnsi="Book Antiqua" w:cs="Arial"/>
          <w:b/>
          <w:sz w:val="32"/>
          <w:szCs w:val="32"/>
        </w:rPr>
        <w:t>[</w:t>
      </w:r>
      <w:r w:rsidR="00C26707">
        <w:rPr>
          <w:rFonts w:ascii="Book Antiqua" w:hAnsi="Book Antiqua" w:cs="Arial"/>
          <w:b/>
          <w:sz w:val="32"/>
          <w:szCs w:val="32"/>
        </w:rPr>
        <w:t>1</w:t>
      </w:r>
      <w:r w:rsidR="001C4479">
        <w:rPr>
          <w:rFonts w:ascii="Book Antiqua" w:hAnsi="Book Antiqua" w:cs="Arial"/>
          <w:b/>
          <w:sz w:val="32"/>
          <w:szCs w:val="32"/>
        </w:rPr>
        <w:t>7</w:t>
      </w:r>
      <w:r w:rsidR="008F12ED">
        <w:rPr>
          <w:rFonts w:ascii="Book Antiqua" w:hAnsi="Book Antiqua" w:cs="Arial"/>
          <w:b/>
          <w:sz w:val="32"/>
          <w:szCs w:val="32"/>
        </w:rPr>
        <w:t>_</w:t>
      </w:r>
      <w:r w:rsidR="00C26707">
        <w:rPr>
          <w:rFonts w:ascii="Book Antiqua" w:hAnsi="Book Antiqua" w:cs="Arial"/>
          <w:b/>
          <w:sz w:val="32"/>
          <w:szCs w:val="32"/>
        </w:rPr>
        <w:t>Kneeling Charioteer]</w:t>
      </w:r>
      <w:r w:rsidR="009618DB">
        <w:rPr>
          <w:rFonts w:ascii="Book Antiqua" w:hAnsi="Book Antiqua" w:cs="Arial"/>
          <w:sz w:val="32"/>
          <w:szCs w:val="32"/>
        </w:rPr>
        <w:t xml:space="preserve"> </w:t>
      </w:r>
      <w:r w:rsidR="008864A6" w:rsidRPr="00EC367E">
        <w:rPr>
          <w:rFonts w:ascii="Book Antiqua" w:hAnsi="Book Antiqua" w:cs="Arial"/>
          <w:b/>
          <w:sz w:val="32"/>
          <w:szCs w:val="32"/>
        </w:rPr>
        <w:t>this crouching figure</w:t>
      </w:r>
      <w:r w:rsidR="008864A6" w:rsidRPr="00EC367E">
        <w:rPr>
          <w:rFonts w:ascii="Book Antiqua" w:hAnsi="Book Antiqua" w:cs="Arial"/>
          <w:sz w:val="32"/>
          <w:szCs w:val="32"/>
        </w:rPr>
        <w:t xml:space="preserve"> from the temple’s </w:t>
      </w:r>
      <w:r w:rsidR="008864A6" w:rsidRPr="009618DB">
        <w:rPr>
          <w:rFonts w:ascii="Book Antiqua" w:hAnsi="Book Antiqua" w:cs="Arial"/>
          <w:i/>
          <w:sz w:val="32"/>
          <w:szCs w:val="32"/>
        </w:rPr>
        <w:t>east</w:t>
      </w:r>
      <w:r w:rsidR="008864A6" w:rsidRPr="00EC367E">
        <w:rPr>
          <w:rFonts w:ascii="Book Antiqua" w:hAnsi="Book Antiqua" w:cs="Arial"/>
          <w:sz w:val="32"/>
          <w:szCs w:val="32"/>
        </w:rPr>
        <w:t xml:space="preserve"> pediment, </w:t>
      </w:r>
      <w:r w:rsidR="00C26707">
        <w:rPr>
          <w:rFonts w:ascii="Book Antiqua" w:hAnsi="Book Antiqua" w:cs="Arial"/>
          <w:sz w:val="32"/>
          <w:szCs w:val="32"/>
        </w:rPr>
        <w:t>POINT lead</w:t>
      </w:r>
      <w:r w:rsidR="008864A6" w:rsidRPr="00EC367E">
        <w:rPr>
          <w:rFonts w:ascii="Book Antiqua" w:hAnsi="Book Antiqua" w:cs="Arial"/>
          <w:sz w:val="32"/>
          <w:szCs w:val="32"/>
        </w:rPr>
        <w:t xml:space="preserve"> the eye around the figure so as to emphasize its </w:t>
      </w:r>
      <w:r w:rsidR="00D97CAF">
        <w:rPr>
          <w:rFonts w:ascii="Book Antiqua" w:hAnsi="Book Antiqua" w:cs="Arial"/>
          <w:sz w:val="32"/>
          <w:szCs w:val="32"/>
        </w:rPr>
        <w:t>spatial</w:t>
      </w:r>
      <w:r w:rsidR="007D1CAE" w:rsidRPr="00EC367E">
        <w:rPr>
          <w:rFonts w:ascii="Book Antiqua" w:hAnsi="Book Antiqua" w:cs="Arial"/>
          <w:sz w:val="32"/>
          <w:szCs w:val="32"/>
        </w:rPr>
        <w:t xml:space="preserve"> </w:t>
      </w:r>
      <w:r w:rsidR="00D97CAF">
        <w:rPr>
          <w:rFonts w:ascii="Book Antiqua" w:hAnsi="Book Antiqua" w:cs="Arial"/>
          <w:sz w:val="32"/>
          <w:szCs w:val="32"/>
        </w:rPr>
        <w:t>continuity</w:t>
      </w:r>
      <w:r w:rsidR="007D1CAE" w:rsidRPr="00EC367E">
        <w:rPr>
          <w:rFonts w:ascii="Book Antiqua" w:hAnsi="Book Antiqua" w:cs="Arial"/>
          <w:sz w:val="32"/>
          <w:szCs w:val="32"/>
        </w:rPr>
        <w:t>.</w:t>
      </w:r>
    </w:p>
    <w:p w:rsidR="000A31DB" w:rsidRPr="00EC367E" w:rsidRDefault="00384D8B" w:rsidP="001F1500">
      <w:pPr>
        <w:spacing w:before="240" w:after="0"/>
        <w:rPr>
          <w:rFonts w:ascii="Book Antiqua" w:hAnsi="Book Antiqua" w:cs="Arial"/>
          <w:sz w:val="32"/>
          <w:szCs w:val="32"/>
        </w:rPr>
      </w:pPr>
      <w:r>
        <w:rPr>
          <w:rFonts w:ascii="Book Antiqua" w:hAnsi="Book Antiqua" w:cs="Arial"/>
          <w:sz w:val="32"/>
          <w:szCs w:val="32"/>
        </w:rPr>
        <w:lastRenderedPageBreak/>
        <w:t>T</w:t>
      </w:r>
      <w:r w:rsidR="00E95F8E" w:rsidRPr="00EC367E">
        <w:rPr>
          <w:rFonts w:ascii="Book Antiqua" w:hAnsi="Book Antiqua" w:cs="Arial"/>
          <w:sz w:val="32"/>
          <w:szCs w:val="32"/>
        </w:rPr>
        <w:t xml:space="preserve">he </w:t>
      </w:r>
      <w:r w:rsidR="005404CB">
        <w:rPr>
          <w:rFonts w:ascii="Book Antiqua" w:hAnsi="Book Antiqua" w:cs="Arial"/>
          <w:sz w:val="32"/>
          <w:szCs w:val="32"/>
        </w:rPr>
        <w:t>brilliant</w:t>
      </w:r>
      <w:r w:rsidR="00E95F8E" w:rsidRPr="00EC367E">
        <w:rPr>
          <w:rFonts w:ascii="Book Antiqua" w:hAnsi="Book Antiqua" w:cs="Arial"/>
          <w:sz w:val="32"/>
          <w:szCs w:val="32"/>
        </w:rPr>
        <w:t xml:space="preserve"> </w:t>
      </w:r>
      <w:r w:rsidR="00675067" w:rsidRPr="00EC367E">
        <w:rPr>
          <w:rFonts w:ascii="Book Antiqua" w:hAnsi="Book Antiqua" w:cs="Arial"/>
          <w:sz w:val="32"/>
          <w:szCs w:val="32"/>
        </w:rPr>
        <w:t xml:space="preserve">Bryn Mawr </w:t>
      </w:r>
      <w:r w:rsidR="00E95F8E" w:rsidRPr="00EC367E">
        <w:rPr>
          <w:rFonts w:ascii="Book Antiqua" w:hAnsi="Book Antiqua" w:cs="Arial"/>
          <w:sz w:val="32"/>
          <w:szCs w:val="32"/>
        </w:rPr>
        <w:t>art historian Rhys Carpenter</w:t>
      </w:r>
      <w:r>
        <w:rPr>
          <w:rFonts w:ascii="Book Antiqua" w:hAnsi="Book Antiqua" w:cs="Arial"/>
          <w:sz w:val="32"/>
          <w:szCs w:val="32"/>
        </w:rPr>
        <w:t>, who</w:t>
      </w:r>
      <w:r w:rsidR="00BC4BF7" w:rsidRPr="00EC367E">
        <w:rPr>
          <w:rFonts w:ascii="Book Antiqua" w:hAnsi="Book Antiqua" w:cs="Arial"/>
          <w:sz w:val="32"/>
          <w:szCs w:val="32"/>
        </w:rPr>
        <w:t xml:space="preserve"> </w:t>
      </w:r>
      <w:r w:rsidR="000A31DB" w:rsidRPr="00EC367E">
        <w:rPr>
          <w:rFonts w:ascii="Book Antiqua" w:hAnsi="Book Antiqua" w:cs="Arial"/>
          <w:sz w:val="32"/>
          <w:szCs w:val="32"/>
        </w:rPr>
        <w:t>noted</w:t>
      </w:r>
      <w:r w:rsidR="00BC4BF7" w:rsidRPr="00EC367E">
        <w:rPr>
          <w:rFonts w:ascii="Book Antiqua" w:hAnsi="Book Antiqua" w:cs="Arial"/>
          <w:sz w:val="32"/>
          <w:szCs w:val="32"/>
        </w:rPr>
        <w:t xml:space="preserve"> this development in the </w:t>
      </w:r>
      <w:r w:rsidR="009618DB">
        <w:rPr>
          <w:rFonts w:ascii="Book Antiqua" w:hAnsi="Book Antiqua" w:cs="Arial"/>
          <w:sz w:val="32"/>
          <w:szCs w:val="32"/>
        </w:rPr>
        <w:t xml:space="preserve">Olympia temple’s </w:t>
      </w:r>
      <w:r w:rsidR="00BC4BF7" w:rsidRPr="00EC367E">
        <w:rPr>
          <w:rFonts w:ascii="Book Antiqua" w:hAnsi="Book Antiqua" w:cs="Arial"/>
          <w:sz w:val="32"/>
          <w:szCs w:val="32"/>
        </w:rPr>
        <w:t>sculpture</w:t>
      </w:r>
      <w:r>
        <w:rPr>
          <w:rFonts w:ascii="Book Antiqua" w:hAnsi="Book Antiqua" w:cs="Arial"/>
          <w:sz w:val="32"/>
          <w:szCs w:val="32"/>
        </w:rPr>
        <w:t>, emphasized that</w:t>
      </w:r>
      <w:r w:rsidR="000A31DB" w:rsidRPr="00EC367E">
        <w:rPr>
          <w:rFonts w:ascii="Book Antiqua" w:hAnsi="Book Antiqua" w:cs="Arial"/>
          <w:sz w:val="32"/>
          <w:szCs w:val="32"/>
        </w:rPr>
        <w:t xml:space="preserve"> </w:t>
      </w:r>
      <w:r w:rsidR="00E95F8E" w:rsidRPr="00EC367E">
        <w:rPr>
          <w:rFonts w:ascii="Book Antiqua" w:hAnsi="Book Antiqua" w:cs="Arial"/>
          <w:sz w:val="32"/>
          <w:szCs w:val="32"/>
        </w:rPr>
        <w:t>t</w:t>
      </w:r>
      <w:r w:rsidR="003F5C1E" w:rsidRPr="00EC367E">
        <w:rPr>
          <w:rFonts w:ascii="Book Antiqua" w:hAnsi="Book Antiqua" w:cs="Arial"/>
          <w:sz w:val="32"/>
          <w:szCs w:val="32"/>
        </w:rPr>
        <w:t>h</w:t>
      </w:r>
      <w:r w:rsidR="00C26707">
        <w:rPr>
          <w:rFonts w:ascii="Book Antiqua" w:hAnsi="Book Antiqua" w:cs="Arial"/>
          <w:sz w:val="32"/>
          <w:szCs w:val="32"/>
        </w:rPr>
        <w:t>e</w:t>
      </w:r>
      <w:r w:rsidR="003F5C1E" w:rsidRPr="00EC367E">
        <w:rPr>
          <w:rFonts w:ascii="Book Antiqua" w:hAnsi="Book Antiqua" w:cs="Arial"/>
          <w:sz w:val="32"/>
          <w:szCs w:val="32"/>
        </w:rPr>
        <w:t xml:space="preserve"> </w:t>
      </w:r>
      <w:r w:rsidR="005B5E8E" w:rsidRPr="00EC367E">
        <w:rPr>
          <w:rFonts w:ascii="Book Antiqua" w:hAnsi="Book Antiqua" w:cs="Arial"/>
          <w:sz w:val="32"/>
          <w:szCs w:val="32"/>
        </w:rPr>
        <w:t>revolutionary breakthrough</w:t>
      </w:r>
      <w:r w:rsidR="003F5C1E" w:rsidRPr="00EC367E">
        <w:rPr>
          <w:rFonts w:ascii="Book Antiqua" w:hAnsi="Book Antiqua" w:cs="Arial"/>
          <w:sz w:val="32"/>
          <w:szCs w:val="32"/>
        </w:rPr>
        <w:t xml:space="preserve"> </w:t>
      </w:r>
      <w:r w:rsidR="00C26707">
        <w:rPr>
          <w:rFonts w:ascii="Book Antiqua" w:hAnsi="Book Antiqua" w:cs="Arial"/>
          <w:sz w:val="32"/>
          <w:szCs w:val="32"/>
        </w:rPr>
        <w:t xml:space="preserve">it betokened </w:t>
      </w:r>
      <w:r w:rsidR="003F5C1E" w:rsidRPr="00EC367E">
        <w:rPr>
          <w:rFonts w:ascii="Book Antiqua" w:hAnsi="Book Antiqua" w:cs="Arial"/>
          <w:sz w:val="32"/>
          <w:szCs w:val="32"/>
        </w:rPr>
        <w:t xml:space="preserve">did not occur in isolation. </w:t>
      </w:r>
      <w:r w:rsidR="00E95F8E" w:rsidRPr="00EC367E">
        <w:rPr>
          <w:rFonts w:ascii="Book Antiqua" w:hAnsi="Book Antiqua" w:cs="Arial"/>
          <w:sz w:val="32"/>
          <w:szCs w:val="32"/>
        </w:rPr>
        <w:t>I</w:t>
      </w:r>
      <w:r w:rsidR="003F5C1E" w:rsidRPr="00EC367E">
        <w:rPr>
          <w:rFonts w:ascii="Book Antiqua" w:hAnsi="Book Antiqua" w:cs="Arial"/>
          <w:sz w:val="32"/>
          <w:szCs w:val="32"/>
        </w:rPr>
        <w:t>t involved a sort of feedback loop between the development of the Greek sculptural canon and the Greek architectural canon.</w:t>
      </w:r>
    </w:p>
    <w:p w:rsidR="003F5C1E" w:rsidRPr="00EC367E" w:rsidRDefault="003F5C1E" w:rsidP="001F1500">
      <w:pPr>
        <w:spacing w:before="240" w:after="0"/>
        <w:rPr>
          <w:rFonts w:ascii="Book Antiqua" w:hAnsi="Book Antiqua" w:cs="Arial"/>
          <w:sz w:val="32"/>
          <w:szCs w:val="32"/>
        </w:rPr>
      </w:pPr>
      <w:r w:rsidRPr="00EC367E">
        <w:rPr>
          <w:rFonts w:ascii="Book Antiqua" w:hAnsi="Book Antiqua" w:cs="Arial"/>
          <w:sz w:val="32"/>
          <w:szCs w:val="32"/>
        </w:rPr>
        <w:t xml:space="preserve">The classical architectural orders were originally conceived as articulating the support of massive weight in pictorial terms. </w:t>
      </w:r>
      <w:r w:rsidR="00A33E96" w:rsidRPr="00EC367E">
        <w:rPr>
          <w:rFonts w:ascii="Book Antiqua" w:hAnsi="Book Antiqua" w:cs="Arial"/>
          <w:b/>
          <w:sz w:val="32"/>
          <w:szCs w:val="32"/>
        </w:rPr>
        <w:t>[1</w:t>
      </w:r>
      <w:r w:rsidR="001C4479">
        <w:rPr>
          <w:rFonts w:ascii="Book Antiqua" w:hAnsi="Book Antiqua" w:cs="Arial"/>
          <w:b/>
          <w:sz w:val="32"/>
          <w:szCs w:val="32"/>
        </w:rPr>
        <w:t>8</w:t>
      </w:r>
      <w:r w:rsidR="00AD50FE" w:rsidRPr="00EC367E">
        <w:rPr>
          <w:rFonts w:ascii="Book Antiqua" w:hAnsi="Book Antiqua" w:cs="Arial"/>
          <w:b/>
          <w:sz w:val="32"/>
          <w:szCs w:val="32"/>
        </w:rPr>
        <w:t>_</w:t>
      </w:r>
      <w:r w:rsidR="00A33E96" w:rsidRPr="00EC367E">
        <w:rPr>
          <w:rFonts w:ascii="Book Antiqua" w:hAnsi="Book Antiqua" w:cs="Arial"/>
          <w:b/>
          <w:sz w:val="32"/>
          <w:szCs w:val="32"/>
        </w:rPr>
        <w:t>Colonnade]</w:t>
      </w:r>
      <w:r w:rsidR="00A33E96" w:rsidRPr="00EC367E">
        <w:rPr>
          <w:rFonts w:ascii="Book Antiqua" w:hAnsi="Book Antiqua" w:cs="Arial"/>
          <w:sz w:val="32"/>
          <w:szCs w:val="32"/>
        </w:rPr>
        <w:t xml:space="preserve"> </w:t>
      </w:r>
      <w:r w:rsidRPr="00EC367E">
        <w:rPr>
          <w:rFonts w:ascii="Book Antiqua" w:hAnsi="Book Antiqua" w:cs="Arial"/>
          <w:b/>
          <w:sz w:val="32"/>
          <w:szCs w:val="32"/>
        </w:rPr>
        <w:t xml:space="preserve">To put it another </w:t>
      </w:r>
      <w:r w:rsidR="00C05D40" w:rsidRPr="00EC367E">
        <w:rPr>
          <w:rFonts w:ascii="Book Antiqua" w:hAnsi="Book Antiqua" w:cs="Arial"/>
          <w:b/>
          <w:sz w:val="32"/>
          <w:szCs w:val="32"/>
        </w:rPr>
        <w:t>way,</w:t>
      </w:r>
      <w:r w:rsidR="00C05D40" w:rsidRPr="00EC367E">
        <w:rPr>
          <w:rFonts w:ascii="Book Antiqua" w:hAnsi="Book Antiqua" w:cs="Arial"/>
          <w:sz w:val="32"/>
          <w:szCs w:val="32"/>
        </w:rPr>
        <w:t xml:space="preserve"> the mere </w:t>
      </w:r>
      <w:r w:rsidR="00C05D40" w:rsidRPr="00EC367E">
        <w:rPr>
          <w:rFonts w:ascii="Book Antiqua" w:hAnsi="Book Antiqua" w:cs="Arial"/>
          <w:i/>
          <w:sz w:val="32"/>
          <w:szCs w:val="32"/>
        </w:rPr>
        <w:t>silhouette</w:t>
      </w:r>
      <w:r w:rsidR="00C05D40" w:rsidRPr="00EC367E">
        <w:rPr>
          <w:rFonts w:ascii="Book Antiqua" w:hAnsi="Book Antiqua" w:cs="Arial"/>
          <w:sz w:val="32"/>
          <w:szCs w:val="32"/>
        </w:rPr>
        <w:t xml:space="preserve"> of </w:t>
      </w:r>
      <w:r w:rsidR="006B6037" w:rsidRPr="00EC367E">
        <w:rPr>
          <w:rFonts w:ascii="Book Antiqua" w:hAnsi="Book Antiqua" w:cs="Arial"/>
          <w:sz w:val="32"/>
          <w:szCs w:val="32"/>
        </w:rPr>
        <w:t>th</w:t>
      </w:r>
      <w:r w:rsidR="00757778" w:rsidRPr="00EC367E">
        <w:rPr>
          <w:rFonts w:ascii="Book Antiqua" w:hAnsi="Book Antiqua" w:cs="Arial"/>
          <w:sz w:val="32"/>
          <w:szCs w:val="32"/>
        </w:rPr>
        <w:t>e U.S. Treasury Building’s</w:t>
      </w:r>
      <w:r w:rsidR="006B6037" w:rsidRPr="00EC367E">
        <w:rPr>
          <w:rFonts w:ascii="Book Antiqua" w:hAnsi="Book Antiqua" w:cs="Arial"/>
          <w:sz w:val="32"/>
          <w:szCs w:val="32"/>
        </w:rPr>
        <w:t xml:space="preserve"> </w:t>
      </w:r>
      <w:r w:rsidR="00E95F8E" w:rsidRPr="00EC367E">
        <w:rPr>
          <w:rFonts w:ascii="Book Antiqua" w:hAnsi="Book Antiqua" w:cs="Arial"/>
          <w:sz w:val="32"/>
          <w:szCs w:val="32"/>
        </w:rPr>
        <w:t xml:space="preserve">fine </w:t>
      </w:r>
      <w:r w:rsidRPr="00EC367E">
        <w:rPr>
          <w:rFonts w:ascii="Book Antiqua" w:hAnsi="Book Antiqua" w:cs="Arial"/>
          <w:sz w:val="32"/>
          <w:szCs w:val="32"/>
        </w:rPr>
        <w:t xml:space="preserve">Ionic </w:t>
      </w:r>
      <w:r w:rsidR="00C05D40" w:rsidRPr="00EC367E">
        <w:rPr>
          <w:rFonts w:ascii="Book Antiqua" w:hAnsi="Book Antiqua" w:cs="Arial"/>
          <w:sz w:val="32"/>
          <w:szCs w:val="32"/>
        </w:rPr>
        <w:t>colonnade</w:t>
      </w:r>
      <w:r w:rsidRPr="00EC367E">
        <w:rPr>
          <w:rFonts w:ascii="Book Antiqua" w:hAnsi="Book Antiqua" w:cs="Arial"/>
          <w:sz w:val="32"/>
          <w:szCs w:val="32"/>
        </w:rPr>
        <w:t xml:space="preserve"> </w:t>
      </w:r>
      <w:r w:rsidR="00757778" w:rsidRPr="00EC367E">
        <w:rPr>
          <w:rFonts w:ascii="Book Antiqua" w:hAnsi="Book Antiqua" w:cs="Arial"/>
          <w:sz w:val="32"/>
          <w:szCs w:val="32"/>
        </w:rPr>
        <w:t xml:space="preserve">on Fifteenth Street </w:t>
      </w:r>
      <w:r w:rsidR="000A31DB" w:rsidRPr="00EC367E">
        <w:rPr>
          <w:rFonts w:ascii="Book Antiqua" w:hAnsi="Book Antiqua" w:cs="Arial"/>
          <w:sz w:val="32"/>
          <w:szCs w:val="32"/>
        </w:rPr>
        <w:t xml:space="preserve">in Washington </w:t>
      </w:r>
      <w:r w:rsidRPr="00EC367E">
        <w:rPr>
          <w:rFonts w:ascii="Book Antiqua" w:hAnsi="Book Antiqua" w:cs="Arial"/>
          <w:sz w:val="32"/>
          <w:szCs w:val="32"/>
        </w:rPr>
        <w:t xml:space="preserve">articulates a structural equation: the gravitational equilibrium between the column and the entablature it supports. And of course it does so in an </w:t>
      </w:r>
      <w:r w:rsidRPr="00EC367E">
        <w:rPr>
          <w:rFonts w:ascii="Book Antiqua" w:hAnsi="Book Antiqua" w:cs="Arial"/>
          <w:i/>
          <w:sz w:val="32"/>
          <w:szCs w:val="32"/>
        </w:rPr>
        <w:t>anthropomorphic</w:t>
      </w:r>
      <w:r w:rsidRPr="00EC367E">
        <w:rPr>
          <w:rFonts w:ascii="Book Antiqua" w:hAnsi="Book Antiqua" w:cs="Arial"/>
          <w:sz w:val="32"/>
          <w:szCs w:val="32"/>
        </w:rPr>
        <w:t xml:space="preserve"> way, leading us to register that structural equation in terms of our own embodied state.</w:t>
      </w:r>
    </w:p>
    <w:p w:rsidR="00793F2D" w:rsidRPr="00EC367E" w:rsidRDefault="006B6037" w:rsidP="001F1500">
      <w:pPr>
        <w:spacing w:before="240" w:after="0"/>
        <w:rPr>
          <w:rFonts w:ascii="Book Antiqua" w:hAnsi="Book Antiqua" w:cs="Arial"/>
          <w:sz w:val="32"/>
          <w:szCs w:val="32"/>
        </w:rPr>
      </w:pPr>
      <w:r w:rsidRPr="00EC367E">
        <w:rPr>
          <w:rFonts w:ascii="Book Antiqua" w:hAnsi="Book Antiqua" w:cs="Arial"/>
          <w:sz w:val="32"/>
          <w:szCs w:val="32"/>
        </w:rPr>
        <w:t>T</w:t>
      </w:r>
      <w:r w:rsidR="003F5C1E" w:rsidRPr="00EC367E">
        <w:rPr>
          <w:rFonts w:ascii="Book Antiqua" w:hAnsi="Book Antiqua" w:cs="Arial"/>
          <w:sz w:val="32"/>
          <w:szCs w:val="32"/>
        </w:rPr>
        <w:t xml:space="preserve">he clear hierarchy of parts the classical </w:t>
      </w:r>
      <w:r w:rsidR="00E95F8E" w:rsidRPr="00EC367E">
        <w:rPr>
          <w:rFonts w:ascii="Book Antiqua" w:hAnsi="Book Antiqua" w:cs="Arial"/>
          <w:sz w:val="32"/>
          <w:szCs w:val="32"/>
        </w:rPr>
        <w:t>Orders</w:t>
      </w:r>
      <w:r w:rsidR="003F5C1E" w:rsidRPr="00EC367E">
        <w:rPr>
          <w:rFonts w:ascii="Book Antiqua" w:hAnsi="Book Antiqua" w:cs="Arial"/>
          <w:sz w:val="32"/>
          <w:szCs w:val="32"/>
        </w:rPr>
        <w:t xml:space="preserve"> manifest, starting with </w:t>
      </w:r>
      <w:r w:rsidR="00E95F8E" w:rsidRPr="00EC367E">
        <w:rPr>
          <w:rFonts w:ascii="Book Antiqua" w:hAnsi="Book Antiqua" w:cs="Arial"/>
          <w:sz w:val="32"/>
          <w:szCs w:val="32"/>
        </w:rPr>
        <w:t>their</w:t>
      </w:r>
      <w:r w:rsidR="003F5C1E" w:rsidRPr="00EC367E">
        <w:rPr>
          <w:rFonts w:ascii="Book Antiqua" w:hAnsi="Book Antiqua" w:cs="Arial"/>
          <w:sz w:val="32"/>
          <w:szCs w:val="32"/>
        </w:rPr>
        <w:t xml:space="preserve"> division into base, shaft and capital and continuing on to </w:t>
      </w:r>
      <w:r w:rsidR="00B73791" w:rsidRPr="00EC367E">
        <w:rPr>
          <w:rFonts w:ascii="Book Antiqua" w:hAnsi="Book Antiqua" w:cs="Arial"/>
          <w:sz w:val="32"/>
          <w:szCs w:val="32"/>
        </w:rPr>
        <w:t>the</w:t>
      </w:r>
      <w:r w:rsidR="003F5C1E" w:rsidRPr="00EC367E">
        <w:rPr>
          <w:rFonts w:ascii="Book Antiqua" w:hAnsi="Book Antiqua" w:cs="Arial"/>
          <w:sz w:val="32"/>
          <w:szCs w:val="32"/>
        </w:rPr>
        <w:t xml:space="preserve"> subordinate elements within each division, contributes to </w:t>
      </w:r>
      <w:r w:rsidR="00E95F8E" w:rsidRPr="00EC367E">
        <w:rPr>
          <w:rFonts w:ascii="Book Antiqua" w:hAnsi="Book Antiqua" w:cs="Arial"/>
          <w:sz w:val="32"/>
          <w:szCs w:val="32"/>
        </w:rPr>
        <w:t>their</w:t>
      </w:r>
      <w:r w:rsidR="003F5C1E" w:rsidRPr="00EC367E">
        <w:rPr>
          <w:rFonts w:ascii="Book Antiqua" w:hAnsi="Book Antiqua" w:cs="Arial"/>
          <w:sz w:val="32"/>
          <w:szCs w:val="32"/>
        </w:rPr>
        <w:t xml:space="preserve"> legibility. </w:t>
      </w:r>
      <w:r w:rsidR="00C05D40" w:rsidRPr="00EC367E">
        <w:rPr>
          <w:rFonts w:ascii="Book Antiqua" w:hAnsi="Book Antiqua" w:cs="Arial"/>
          <w:sz w:val="32"/>
          <w:szCs w:val="32"/>
        </w:rPr>
        <w:t>We’ve already noted th</w:t>
      </w:r>
      <w:r w:rsidR="00255611" w:rsidRPr="00EC367E">
        <w:rPr>
          <w:rFonts w:ascii="Book Antiqua" w:hAnsi="Book Antiqua" w:cs="Arial"/>
          <w:sz w:val="32"/>
          <w:szCs w:val="32"/>
        </w:rPr>
        <w:t xml:space="preserve">is </w:t>
      </w:r>
      <w:r w:rsidR="00675067" w:rsidRPr="00EC367E">
        <w:rPr>
          <w:rFonts w:ascii="Book Antiqua" w:hAnsi="Book Antiqua" w:cs="Arial"/>
          <w:sz w:val="32"/>
          <w:szCs w:val="32"/>
        </w:rPr>
        <w:t>quality of structural legibility</w:t>
      </w:r>
      <w:r w:rsidR="00C05D40" w:rsidRPr="00EC367E">
        <w:rPr>
          <w:rFonts w:ascii="Book Antiqua" w:hAnsi="Book Antiqua" w:cs="Arial"/>
          <w:sz w:val="32"/>
          <w:szCs w:val="32"/>
        </w:rPr>
        <w:t xml:space="preserve"> in the Dying Gaul</w:t>
      </w:r>
      <w:r w:rsidR="000B3DC3" w:rsidRPr="00EC367E">
        <w:rPr>
          <w:rFonts w:ascii="Book Antiqua" w:hAnsi="Book Antiqua" w:cs="Arial"/>
          <w:sz w:val="32"/>
          <w:szCs w:val="32"/>
        </w:rPr>
        <w:t>;</w:t>
      </w:r>
      <w:r w:rsidRPr="00EC367E">
        <w:rPr>
          <w:rFonts w:ascii="Book Antiqua" w:hAnsi="Book Antiqua" w:cs="Arial"/>
          <w:sz w:val="32"/>
          <w:szCs w:val="32"/>
        </w:rPr>
        <w:t xml:space="preserve"> </w:t>
      </w:r>
      <w:r w:rsidR="00753A8B" w:rsidRPr="00EC367E">
        <w:rPr>
          <w:rFonts w:ascii="Book Antiqua" w:hAnsi="Book Antiqua" w:cs="Arial"/>
          <w:b/>
          <w:sz w:val="32"/>
          <w:szCs w:val="32"/>
        </w:rPr>
        <w:t>[</w:t>
      </w:r>
      <w:r w:rsidR="001C4479">
        <w:rPr>
          <w:rFonts w:ascii="Book Antiqua" w:hAnsi="Book Antiqua" w:cs="Arial"/>
          <w:b/>
          <w:sz w:val="32"/>
          <w:szCs w:val="32"/>
        </w:rPr>
        <w:t>19</w:t>
      </w:r>
      <w:r w:rsidR="00753A8B" w:rsidRPr="00EC367E">
        <w:rPr>
          <w:rFonts w:ascii="Book Antiqua" w:hAnsi="Book Antiqua" w:cs="Arial"/>
          <w:b/>
          <w:sz w:val="32"/>
          <w:szCs w:val="32"/>
        </w:rPr>
        <w:t>_Caryatids]</w:t>
      </w:r>
      <w:r w:rsidR="00753A8B" w:rsidRPr="00EC367E">
        <w:rPr>
          <w:rFonts w:ascii="Book Antiqua" w:hAnsi="Book Antiqua" w:cs="Arial"/>
          <w:sz w:val="32"/>
          <w:szCs w:val="32"/>
        </w:rPr>
        <w:t xml:space="preserve"> </w:t>
      </w:r>
      <w:r w:rsidR="00B73791" w:rsidRPr="00EC367E">
        <w:rPr>
          <w:rFonts w:ascii="Book Antiqua" w:hAnsi="Book Antiqua" w:cs="Arial"/>
          <w:b/>
          <w:sz w:val="32"/>
          <w:szCs w:val="32"/>
        </w:rPr>
        <w:t xml:space="preserve">we also </w:t>
      </w:r>
      <w:r w:rsidR="00B73791" w:rsidRPr="00B61644">
        <w:rPr>
          <w:rFonts w:ascii="Book Antiqua" w:hAnsi="Book Antiqua" w:cs="Arial"/>
          <w:b/>
          <w:sz w:val="32"/>
          <w:szCs w:val="32"/>
        </w:rPr>
        <w:t>encounter it</w:t>
      </w:r>
      <w:r w:rsidR="000B3DC3" w:rsidRPr="00EC367E">
        <w:rPr>
          <w:rFonts w:ascii="Book Antiqua" w:hAnsi="Book Antiqua" w:cs="Arial"/>
          <w:sz w:val="32"/>
          <w:szCs w:val="32"/>
        </w:rPr>
        <w:t xml:space="preserve"> in</w:t>
      </w:r>
      <w:r w:rsidR="00793F2D" w:rsidRPr="00EC367E">
        <w:rPr>
          <w:rFonts w:ascii="Book Antiqua" w:hAnsi="Book Antiqua" w:cs="Arial"/>
          <w:sz w:val="32"/>
          <w:szCs w:val="32"/>
        </w:rPr>
        <w:t xml:space="preserve"> t</w:t>
      </w:r>
      <w:r w:rsidR="003F5C1E" w:rsidRPr="00EC367E">
        <w:rPr>
          <w:rFonts w:ascii="Book Antiqua" w:hAnsi="Book Antiqua" w:cs="Arial"/>
          <w:sz w:val="32"/>
          <w:szCs w:val="32"/>
        </w:rPr>
        <w:t>he famous</w:t>
      </w:r>
      <w:r w:rsidR="00FE2574" w:rsidRPr="00EC367E">
        <w:rPr>
          <w:rFonts w:ascii="Book Antiqua" w:hAnsi="Book Antiqua" w:cs="Arial"/>
          <w:sz w:val="32"/>
          <w:szCs w:val="32"/>
        </w:rPr>
        <w:t xml:space="preserve"> Caryatids of the Erechtheum</w:t>
      </w:r>
      <w:r w:rsidR="000B3DC3" w:rsidRPr="00EC367E">
        <w:rPr>
          <w:rFonts w:ascii="Book Antiqua" w:hAnsi="Book Antiqua" w:cs="Arial"/>
          <w:sz w:val="32"/>
          <w:szCs w:val="32"/>
        </w:rPr>
        <w:t xml:space="preserve"> on the Athenian Acropolis</w:t>
      </w:r>
      <w:r w:rsidR="00FE2574" w:rsidRPr="00EC367E">
        <w:rPr>
          <w:rFonts w:ascii="Book Antiqua" w:hAnsi="Book Antiqua" w:cs="Arial"/>
          <w:sz w:val="32"/>
          <w:szCs w:val="32"/>
        </w:rPr>
        <w:t>, which da</w:t>
      </w:r>
      <w:r w:rsidR="003F5C1E" w:rsidRPr="00EC367E">
        <w:rPr>
          <w:rFonts w:ascii="Book Antiqua" w:hAnsi="Book Antiqua" w:cs="Arial"/>
          <w:sz w:val="32"/>
          <w:szCs w:val="32"/>
        </w:rPr>
        <w:t xml:space="preserve">te to the classical period but </w:t>
      </w:r>
      <w:r w:rsidR="00C51723">
        <w:rPr>
          <w:rFonts w:ascii="Book Antiqua" w:hAnsi="Book Antiqua" w:cs="Arial"/>
          <w:sz w:val="32"/>
          <w:szCs w:val="32"/>
        </w:rPr>
        <w:t xml:space="preserve">derive from </w:t>
      </w:r>
      <w:r w:rsidR="003F5C1E" w:rsidRPr="00EC367E">
        <w:rPr>
          <w:rFonts w:ascii="Book Antiqua" w:hAnsi="Book Antiqua" w:cs="Arial"/>
          <w:sz w:val="32"/>
          <w:szCs w:val="32"/>
        </w:rPr>
        <w:t xml:space="preserve">archaic </w:t>
      </w:r>
      <w:r w:rsidR="00C51723">
        <w:rPr>
          <w:rFonts w:ascii="Book Antiqua" w:hAnsi="Book Antiqua" w:cs="Arial"/>
          <w:sz w:val="32"/>
          <w:szCs w:val="32"/>
        </w:rPr>
        <w:t>precedents. T</w:t>
      </w:r>
      <w:r w:rsidR="004535A3" w:rsidRPr="00EC367E">
        <w:rPr>
          <w:rFonts w:ascii="Book Antiqua" w:hAnsi="Book Antiqua" w:cs="Arial"/>
          <w:sz w:val="32"/>
          <w:szCs w:val="32"/>
        </w:rPr>
        <w:t>he Caryatids</w:t>
      </w:r>
      <w:r w:rsidR="005A5533">
        <w:rPr>
          <w:rFonts w:ascii="Book Antiqua" w:hAnsi="Book Antiqua" w:cs="Arial"/>
          <w:sz w:val="32"/>
          <w:szCs w:val="32"/>
        </w:rPr>
        <w:t xml:space="preserve"> and their marvelous crowns</w:t>
      </w:r>
      <w:r w:rsidR="004535A3" w:rsidRPr="00EC367E">
        <w:rPr>
          <w:rFonts w:ascii="Book Antiqua" w:hAnsi="Book Antiqua" w:cs="Arial"/>
          <w:sz w:val="32"/>
          <w:szCs w:val="32"/>
        </w:rPr>
        <w:t xml:space="preserve"> </w:t>
      </w:r>
      <w:r w:rsidR="00C51723">
        <w:rPr>
          <w:rFonts w:ascii="Book Antiqua" w:hAnsi="Book Antiqua" w:cs="Arial"/>
          <w:sz w:val="32"/>
          <w:szCs w:val="32"/>
        </w:rPr>
        <w:t xml:space="preserve">are endowed with a </w:t>
      </w:r>
      <w:r w:rsidR="004535A3" w:rsidRPr="00EC367E">
        <w:rPr>
          <w:rFonts w:ascii="Book Antiqua" w:hAnsi="Book Antiqua" w:cs="Arial"/>
          <w:sz w:val="32"/>
          <w:szCs w:val="32"/>
        </w:rPr>
        <w:t xml:space="preserve">structural clarity </w:t>
      </w:r>
      <w:r w:rsidR="00C51723">
        <w:rPr>
          <w:rFonts w:ascii="Book Antiqua" w:hAnsi="Book Antiqua" w:cs="Arial"/>
          <w:sz w:val="32"/>
          <w:szCs w:val="32"/>
        </w:rPr>
        <w:t xml:space="preserve">akin to that of the Orders </w:t>
      </w:r>
      <w:r w:rsidR="005A5533">
        <w:rPr>
          <w:rFonts w:ascii="Book Antiqua" w:hAnsi="Book Antiqua" w:cs="Arial"/>
          <w:sz w:val="32"/>
          <w:szCs w:val="32"/>
        </w:rPr>
        <w:t>and likewise</w:t>
      </w:r>
      <w:r w:rsidR="004535A3" w:rsidRPr="00EC367E">
        <w:rPr>
          <w:rFonts w:ascii="Book Antiqua" w:hAnsi="Book Antiqua" w:cs="Arial"/>
          <w:sz w:val="32"/>
          <w:szCs w:val="32"/>
        </w:rPr>
        <w:t xml:space="preserve"> read well from a distance</w:t>
      </w:r>
      <w:r w:rsidR="005A5533">
        <w:rPr>
          <w:rFonts w:ascii="Book Antiqua" w:hAnsi="Book Antiqua" w:cs="Arial"/>
          <w:sz w:val="32"/>
          <w:szCs w:val="32"/>
        </w:rPr>
        <w:t xml:space="preserve">, thus bearing witness to the </w:t>
      </w:r>
      <w:r w:rsidR="003F5C1E" w:rsidRPr="00EC367E">
        <w:rPr>
          <w:rFonts w:ascii="Book Antiqua" w:hAnsi="Book Antiqua" w:cs="Arial"/>
          <w:sz w:val="32"/>
          <w:szCs w:val="32"/>
        </w:rPr>
        <w:t>historic interaction between sculpture and architecture</w:t>
      </w:r>
      <w:r w:rsidR="00D4379E" w:rsidRPr="00EC367E">
        <w:rPr>
          <w:rFonts w:ascii="Book Antiqua" w:hAnsi="Book Antiqua" w:cs="Arial"/>
          <w:sz w:val="32"/>
          <w:szCs w:val="32"/>
        </w:rPr>
        <w:t xml:space="preserve">. </w:t>
      </w:r>
    </w:p>
    <w:p w:rsidR="00B61644" w:rsidRDefault="00B61644" w:rsidP="00B61644">
      <w:pPr>
        <w:spacing w:before="240" w:after="0"/>
        <w:jc w:val="center"/>
        <w:rPr>
          <w:rFonts w:ascii="Book Antiqua" w:hAnsi="Book Antiqua" w:cs="Arial"/>
          <w:sz w:val="32"/>
          <w:szCs w:val="32"/>
        </w:rPr>
      </w:pPr>
      <w:r>
        <w:rPr>
          <w:rFonts w:ascii="Book Antiqua" w:hAnsi="Book Antiqua" w:cs="Arial"/>
          <w:sz w:val="32"/>
          <w:szCs w:val="32"/>
        </w:rPr>
        <w:lastRenderedPageBreak/>
        <w:t>+++</w:t>
      </w:r>
    </w:p>
    <w:p w:rsidR="003F5C1E" w:rsidRPr="00EC367E" w:rsidRDefault="000324E4" w:rsidP="001F1500">
      <w:pPr>
        <w:spacing w:before="240" w:after="0"/>
        <w:rPr>
          <w:rFonts w:ascii="Book Antiqua" w:hAnsi="Book Antiqua" w:cs="Arial"/>
          <w:sz w:val="32"/>
          <w:szCs w:val="32"/>
        </w:rPr>
      </w:pPr>
      <w:r w:rsidRPr="00EC367E">
        <w:rPr>
          <w:rFonts w:ascii="Book Antiqua" w:hAnsi="Book Antiqua" w:cs="Arial"/>
          <w:sz w:val="32"/>
          <w:szCs w:val="32"/>
        </w:rPr>
        <w:t>In classical sculpture—</w:t>
      </w:r>
      <w:r w:rsidRPr="00152DB9">
        <w:rPr>
          <w:rFonts w:ascii="Book Antiqua" w:hAnsi="Book Antiqua" w:cs="Arial"/>
          <w:sz w:val="32"/>
          <w:szCs w:val="32"/>
        </w:rPr>
        <w:t>and what</w:t>
      </w:r>
      <w:r w:rsidRPr="00EC367E">
        <w:rPr>
          <w:rFonts w:ascii="Book Antiqua" w:hAnsi="Book Antiqua" w:cs="Arial"/>
          <w:sz w:val="32"/>
          <w:szCs w:val="32"/>
        </w:rPr>
        <w:t xml:space="preserve"> I’m saying of classical sculpture </w:t>
      </w:r>
      <w:r w:rsidR="00152DB9">
        <w:rPr>
          <w:rFonts w:ascii="Book Antiqua" w:hAnsi="Book Antiqua" w:cs="Arial"/>
          <w:sz w:val="32"/>
          <w:szCs w:val="32"/>
        </w:rPr>
        <w:t>includes</w:t>
      </w:r>
      <w:r w:rsidRPr="00EC367E">
        <w:rPr>
          <w:rFonts w:ascii="Book Antiqua" w:hAnsi="Book Antiqua" w:cs="Arial"/>
          <w:sz w:val="32"/>
          <w:szCs w:val="32"/>
        </w:rPr>
        <w:t xml:space="preserve"> Hellenistic work</w:t>
      </w:r>
      <w:r w:rsidR="00152DB9">
        <w:rPr>
          <w:rFonts w:ascii="Book Antiqua" w:hAnsi="Book Antiqua" w:cs="Arial"/>
          <w:sz w:val="32"/>
          <w:szCs w:val="32"/>
        </w:rPr>
        <w:t xml:space="preserve"> such as the Dying Gaul</w:t>
      </w:r>
      <w:r w:rsidRPr="00EC367E">
        <w:rPr>
          <w:rFonts w:ascii="Book Antiqua" w:hAnsi="Book Antiqua" w:cs="Arial"/>
          <w:sz w:val="32"/>
          <w:szCs w:val="32"/>
        </w:rPr>
        <w:t xml:space="preserve">—the linear, pictorially-oriented </w:t>
      </w:r>
      <w:r w:rsidR="00152DB9">
        <w:rPr>
          <w:rFonts w:ascii="Book Antiqua" w:hAnsi="Book Antiqua" w:cs="Arial"/>
          <w:sz w:val="32"/>
          <w:szCs w:val="32"/>
        </w:rPr>
        <w:t>patterns</w:t>
      </w:r>
      <w:r w:rsidRPr="00EC367E">
        <w:rPr>
          <w:rFonts w:ascii="Book Antiqua" w:hAnsi="Book Antiqua" w:cs="Arial"/>
          <w:sz w:val="32"/>
          <w:szCs w:val="32"/>
        </w:rPr>
        <w:t xml:space="preserve"> we observed in archaic figures evolved into an infinitely more complex </w:t>
      </w:r>
      <w:r w:rsidR="003F5C1E" w:rsidRPr="00EC367E">
        <w:rPr>
          <w:rFonts w:ascii="Book Antiqua" w:hAnsi="Book Antiqua" w:cs="Arial"/>
          <w:sz w:val="32"/>
          <w:szCs w:val="32"/>
        </w:rPr>
        <w:t xml:space="preserve">interplay between </w:t>
      </w:r>
      <w:r w:rsidR="00152DB9">
        <w:rPr>
          <w:rFonts w:ascii="Book Antiqua" w:hAnsi="Book Antiqua" w:cs="Arial"/>
          <w:sz w:val="32"/>
          <w:szCs w:val="32"/>
        </w:rPr>
        <w:t>shapes</w:t>
      </w:r>
      <w:r w:rsidR="003F5C1E" w:rsidRPr="00EC367E">
        <w:rPr>
          <w:rFonts w:ascii="Book Antiqua" w:hAnsi="Book Antiqua" w:cs="Arial"/>
          <w:sz w:val="32"/>
          <w:szCs w:val="32"/>
        </w:rPr>
        <w:t xml:space="preserve"> comprising the figure. </w:t>
      </w:r>
      <w:r w:rsidR="00753A8B" w:rsidRPr="00EC367E">
        <w:rPr>
          <w:rFonts w:ascii="Book Antiqua" w:hAnsi="Book Antiqua" w:cs="Arial"/>
          <w:b/>
          <w:sz w:val="32"/>
          <w:szCs w:val="32"/>
        </w:rPr>
        <w:t>[</w:t>
      </w:r>
      <w:r w:rsidR="00152DB9">
        <w:rPr>
          <w:rFonts w:ascii="Book Antiqua" w:hAnsi="Book Antiqua" w:cs="Arial"/>
          <w:b/>
          <w:sz w:val="32"/>
          <w:szCs w:val="32"/>
        </w:rPr>
        <w:t>2</w:t>
      </w:r>
      <w:r w:rsidR="001C4479">
        <w:rPr>
          <w:rFonts w:ascii="Book Antiqua" w:hAnsi="Book Antiqua" w:cs="Arial"/>
          <w:b/>
          <w:sz w:val="32"/>
          <w:szCs w:val="32"/>
        </w:rPr>
        <w:t>0</w:t>
      </w:r>
      <w:r w:rsidR="00753A8B" w:rsidRPr="00EC367E">
        <w:rPr>
          <w:rFonts w:ascii="Book Antiqua" w:hAnsi="Book Antiqua" w:cs="Arial"/>
          <w:b/>
          <w:sz w:val="32"/>
          <w:szCs w:val="32"/>
        </w:rPr>
        <w:t>_</w:t>
      </w:r>
      <w:r w:rsidR="001273CA">
        <w:rPr>
          <w:rFonts w:ascii="Book Antiqua" w:hAnsi="Book Antiqua" w:cs="Arial"/>
          <w:b/>
          <w:sz w:val="32"/>
          <w:szCs w:val="32"/>
        </w:rPr>
        <w:t>Parth</w:t>
      </w:r>
      <w:r w:rsidR="00753A8B" w:rsidRPr="00EC367E">
        <w:rPr>
          <w:rFonts w:ascii="Book Antiqua" w:hAnsi="Book Antiqua" w:cs="Arial"/>
          <w:b/>
          <w:sz w:val="32"/>
          <w:szCs w:val="32"/>
        </w:rPr>
        <w:t>Metope]</w:t>
      </w:r>
      <w:r w:rsidR="00753A8B" w:rsidRPr="00EC367E">
        <w:rPr>
          <w:rFonts w:ascii="Book Antiqua" w:hAnsi="Book Antiqua" w:cs="Arial"/>
          <w:sz w:val="32"/>
          <w:szCs w:val="32"/>
        </w:rPr>
        <w:t xml:space="preserve"> </w:t>
      </w:r>
      <w:r w:rsidR="003F5C1E" w:rsidRPr="00EC367E">
        <w:rPr>
          <w:rFonts w:ascii="Book Antiqua" w:hAnsi="Book Antiqua" w:cs="Arial"/>
          <w:b/>
          <w:sz w:val="32"/>
          <w:szCs w:val="32"/>
        </w:rPr>
        <w:t>The head of the fallen combatant</w:t>
      </w:r>
      <w:r w:rsidR="003F5C1E" w:rsidRPr="00EC367E">
        <w:rPr>
          <w:rFonts w:ascii="Book Antiqua" w:hAnsi="Book Antiqua" w:cs="Arial"/>
          <w:sz w:val="32"/>
          <w:szCs w:val="32"/>
        </w:rPr>
        <w:t xml:space="preserve"> in a Parthenon relief makes this principle clearer precisely because the face is missing. </w:t>
      </w:r>
      <w:r w:rsidR="00753A8B" w:rsidRPr="00EC367E">
        <w:rPr>
          <w:rFonts w:ascii="Book Antiqua" w:hAnsi="Book Antiqua" w:cs="Arial"/>
          <w:b/>
          <w:sz w:val="32"/>
          <w:szCs w:val="32"/>
        </w:rPr>
        <w:t>[</w:t>
      </w:r>
      <w:r w:rsidR="000620EA">
        <w:rPr>
          <w:rFonts w:ascii="Book Antiqua" w:hAnsi="Book Antiqua" w:cs="Arial"/>
          <w:b/>
          <w:sz w:val="32"/>
          <w:szCs w:val="32"/>
        </w:rPr>
        <w:t>2</w:t>
      </w:r>
      <w:r w:rsidR="001C4479">
        <w:rPr>
          <w:rFonts w:ascii="Book Antiqua" w:hAnsi="Book Antiqua" w:cs="Arial"/>
          <w:b/>
          <w:sz w:val="32"/>
          <w:szCs w:val="32"/>
        </w:rPr>
        <w:t>1</w:t>
      </w:r>
      <w:r w:rsidR="00753A8B" w:rsidRPr="00EC367E">
        <w:rPr>
          <w:rFonts w:ascii="Book Antiqua" w:hAnsi="Book Antiqua" w:cs="Arial"/>
          <w:b/>
          <w:sz w:val="32"/>
          <w:szCs w:val="32"/>
        </w:rPr>
        <w:t>_MetopeDetail]</w:t>
      </w:r>
      <w:r w:rsidR="00753A8B" w:rsidRPr="00EC367E">
        <w:rPr>
          <w:rFonts w:ascii="Book Antiqua" w:hAnsi="Book Antiqua" w:cs="Arial"/>
          <w:sz w:val="32"/>
          <w:szCs w:val="32"/>
        </w:rPr>
        <w:t xml:space="preserve"> </w:t>
      </w:r>
      <w:r w:rsidR="003F5C1E" w:rsidRPr="00EC367E">
        <w:rPr>
          <w:rFonts w:ascii="Book Antiqua" w:hAnsi="Book Antiqua" w:cs="Arial"/>
          <w:b/>
          <w:sz w:val="32"/>
          <w:szCs w:val="32"/>
        </w:rPr>
        <w:t>We can observe</w:t>
      </w:r>
      <w:r w:rsidR="003F5C1E" w:rsidRPr="00EC367E">
        <w:rPr>
          <w:rFonts w:ascii="Book Antiqua" w:hAnsi="Book Antiqua" w:cs="Arial"/>
          <w:sz w:val="32"/>
          <w:szCs w:val="32"/>
        </w:rPr>
        <w:t xml:space="preserve"> that the geometry of the shoulder and pectoral muscles relates to and indeed derives from the shape of the head.</w:t>
      </w:r>
      <w:r w:rsidRPr="00EC367E">
        <w:rPr>
          <w:rFonts w:ascii="Book Antiqua" w:hAnsi="Book Antiqua" w:cs="Arial"/>
          <w:sz w:val="32"/>
          <w:szCs w:val="32"/>
        </w:rPr>
        <w:t xml:space="preserve"> </w:t>
      </w:r>
      <w:r w:rsidR="000620EA">
        <w:rPr>
          <w:rFonts w:ascii="Book Antiqua" w:hAnsi="Book Antiqua" w:cs="Arial"/>
          <w:sz w:val="32"/>
          <w:szCs w:val="32"/>
        </w:rPr>
        <w:t>Greek sculptors derived o</w:t>
      </w:r>
      <w:r w:rsidR="000620EA" w:rsidRPr="00EC367E">
        <w:rPr>
          <w:rFonts w:ascii="Book Antiqua" w:hAnsi="Book Antiqua" w:cs="Arial"/>
          <w:sz w:val="32"/>
          <w:szCs w:val="32"/>
        </w:rPr>
        <w:t>ther parts of the figure—buttocks and knees, for example</w:t>
      </w:r>
      <w:r w:rsidR="000620EA">
        <w:rPr>
          <w:rFonts w:ascii="Book Antiqua" w:hAnsi="Book Antiqua" w:cs="Arial"/>
          <w:sz w:val="32"/>
          <w:szCs w:val="32"/>
        </w:rPr>
        <w:t xml:space="preserve">—from </w:t>
      </w:r>
      <w:r w:rsidR="00A83BDD" w:rsidRPr="00EC367E">
        <w:rPr>
          <w:rFonts w:ascii="Book Antiqua" w:hAnsi="Book Antiqua" w:cs="Arial"/>
          <w:sz w:val="32"/>
          <w:szCs w:val="32"/>
        </w:rPr>
        <w:t xml:space="preserve">the head, abstractly conceived </w:t>
      </w:r>
      <w:r w:rsidR="00255611" w:rsidRPr="00EC367E">
        <w:rPr>
          <w:rFonts w:ascii="Book Antiqua" w:hAnsi="Book Antiqua" w:cs="Arial"/>
          <w:sz w:val="32"/>
          <w:szCs w:val="32"/>
        </w:rPr>
        <w:t xml:space="preserve">(that is, without eyes, nose, mouth or ears) </w:t>
      </w:r>
      <w:r w:rsidR="000620EA">
        <w:rPr>
          <w:rFonts w:ascii="Book Antiqua" w:hAnsi="Book Antiqua" w:cs="Arial"/>
          <w:sz w:val="32"/>
          <w:szCs w:val="32"/>
        </w:rPr>
        <w:t>so as to serve as</w:t>
      </w:r>
      <w:r w:rsidR="00A83BDD" w:rsidRPr="00EC367E">
        <w:rPr>
          <w:rFonts w:ascii="Book Antiqua" w:hAnsi="Book Antiqua" w:cs="Arial"/>
          <w:sz w:val="32"/>
          <w:szCs w:val="32"/>
        </w:rPr>
        <w:t xml:space="preserve"> a geometric matrix</w:t>
      </w:r>
      <w:r w:rsidRPr="00EC367E">
        <w:rPr>
          <w:rFonts w:ascii="Book Antiqua" w:hAnsi="Book Antiqua" w:cs="Arial"/>
          <w:sz w:val="32"/>
          <w:szCs w:val="32"/>
        </w:rPr>
        <w:t>.</w:t>
      </w:r>
      <w:r w:rsidR="00A83BDD" w:rsidRPr="00EC367E">
        <w:rPr>
          <w:rFonts w:ascii="Book Antiqua" w:hAnsi="Book Antiqua" w:cs="Arial"/>
          <w:sz w:val="32"/>
          <w:szCs w:val="32"/>
        </w:rPr>
        <w:t xml:space="preserve"> </w:t>
      </w:r>
      <w:r w:rsidR="00255611" w:rsidRPr="00EC367E">
        <w:rPr>
          <w:rFonts w:ascii="Book Antiqua" w:hAnsi="Book Antiqua" w:cs="Arial"/>
          <w:sz w:val="32"/>
          <w:szCs w:val="32"/>
        </w:rPr>
        <w:t xml:space="preserve">The gifted Baltimore sculptor </w:t>
      </w:r>
      <w:r w:rsidRPr="00EC367E">
        <w:rPr>
          <w:rFonts w:ascii="Book Antiqua" w:hAnsi="Book Antiqua" w:cs="Arial"/>
          <w:sz w:val="32"/>
          <w:szCs w:val="32"/>
        </w:rPr>
        <w:t>Brad Parker</w:t>
      </w:r>
      <w:r w:rsidR="003F5C1E" w:rsidRPr="00EC367E">
        <w:rPr>
          <w:rFonts w:ascii="Book Antiqua" w:hAnsi="Book Antiqua" w:cs="Arial"/>
          <w:sz w:val="32"/>
          <w:szCs w:val="32"/>
        </w:rPr>
        <w:t xml:space="preserve"> calls this </w:t>
      </w:r>
      <w:r w:rsidRPr="00EC367E">
        <w:rPr>
          <w:rFonts w:ascii="Book Antiqua" w:hAnsi="Book Antiqua" w:cs="Arial"/>
          <w:sz w:val="32"/>
          <w:szCs w:val="32"/>
        </w:rPr>
        <w:t xml:space="preserve">technique </w:t>
      </w:r>
      <w:r w:rsidR="009F24E6" w:rsidRPr="00EC367E">
        <w:rPr>
          <w:rFonts w:ascii="Book Antiqua" w:hAnsi="Book Antiqua" w:cs="Arial"/>
          <w:sz w:val="32"/>
          <w:szCs w:val="32"/>
        </w:rPr>
        <w:t>“</w:t>
      </w:r>
      <w:r w:rsidR="003F5C1E" w:rsidRPr="00EC367E">
        <w:rPr>
          <w:rFonts w:ascii="Book Antiqua" w:hAnsi="Book Antiqua" w:cs="Arial"/>
          <w:sz w:val="32"/>
          <w:szCs w:val="32"/>
        </w:rPr>
        <w:t>shape orientation.</w:t>
      </w:r>
      <w:r w:rsidR="009F24E6" w:rsidRPr="00EC367E">
        <w:rPr>
          <w:rFonts w:ascii="Book Antiqua" w:hAnsi="Book Antiqua" w:cs="Arial"/>
          <w:sz w:val="32"/>
          <w:szCs w:val="32"/>
        </w:rPr>
        <w:t>”</w:t>
      </w:r>
      <w:r w:rsidR="003F5C1E" w:rsidRPr="00EC367E">
        <w:rPr>
          <w:rFonts w:ascii="Book Antiqua" w:hAnsi="Book Antiqua" w:cs="Arial"/>
          <w:sz w:val="32"/>
          <w:szCs w:val="32"/>
        </w:rPr>
        <w:t xml:space="preserve"> It demands enormous skill, not only be</w:t>
      </w:r>
      <w:r w:rsidR="00EE7FE4" w:rsidRPr="00EC367E">
        <w:rPr>
          <w:rFonts w:ascii="Book Antiqua" w:hAnsi="Book Antiqua" w:cs="Arial"/>
          <w:sz w:val="32"/>
          <w:szCs w:val="32"/>
        </w:rPr>
        <w:t>cause it involves subtle modulation o</w:t>
      </w:r>
      <w:r w:rsidR="003F5C1E" w:rsidRPr="00EC367E">
        <w:rPr>
          <w:rFonts w:ascii="Book Antiqua" w:hAnsi="Book Antiqua" w:cs="Arial"/>
          <w:sz w:val="32"/>
          <w:szCs w:val="32"/>
        </w:rPr>
        <w:t>f</w:t>
      </w:r>
      <w:r w:rsidR="00A83BDD" w:rsidRPr="00EC367E">
        <w:rPr>
          <w:rFonts w:ascii="Book Antiqua" w:hAnsi="Book Antiqua" w:cs="Arial"/>
          <w:sz w:val="32"/>
          <w:szCs w:val="32"/>
        </w:rPr>
        <w:t xml:space="preserve"> </w:t>
      </w:r>
      <w:r w:rsidR="006E3F68" w:rsidRPr="00EC367E">
        <w:rPr>
          <w:rFonts w:ascii="Book Antiqua" w:hAnsi="Book Antiqua" w:cs="Arial"/>
          <w:sz w:val="32"/>
          <w:szCs w:val="32"/>
        </w:rPr>
        <w:t>forms</w:t>
      </w:r>
      <w:r w:rsidR="003F5C1E" w:rsidRPr="00EC367E">
        <w:rPr>
          <w:rFonts w:ascii="Book Antiqua" w:hAnsi="Book Antiqua" w:cs="Arial"/>
          <w:sz w:val="32"/>
          <w:szCs w:val="32"/>
        </w:rPr>
        <w:t xml:space="preserve"> so derived, but also because it </w:t>
      </w:r>
      <w:r w:rsidR="00EE7FE4" w:rsidRPr="00EC367E">
        <w:rPr>
          <w:rFonts w:ascii="Book Antiqua" w:hAnsi="Book Antiqua" w:cs="Arial"/>
          <w:sz w:val="32"/>
          <w:szCs w:val="32"/>
        </w:rPr>
        <w:t xml:space="preserve">must </w:t>
      </w:r>
      <w:r w:rsidR="009F24E6" w:rsidRPr="00EC367E">
        <w:rPr>
          <w:rFonts w:ascii="Book Antiqua" w:hAnsi="Book Antiqua" w:cs="Arial"/>
          <w:sz w:val="32"/>
          <w:szCs w:val="32"/>
        </w:rPr>
        <w:t xml:space="preserve">accommodate a sculptural </w:t>
      </w:r>
      <w:r w:rsidR="00EE7FE4" w:rsidRPr="00EC367E">
        <w:rPr>
          <w:rFonts w:ascii="Book Antiqua" w:hAnsi="Book Antiqua" w:cs="Arial"/>
          <w:sz w:val="32"/>
          <w:szCs w:val="32"/>
        </w:rPr>
        <w:t xml:space="preserve">topography </w:t>
      </w:r>
      <w:r w:rsidR="009F24E6" w:rsidRPr="00EC367E">
        <w:rPr>
          <w:rFonts w:ascii="Book Antiqua" w:hAnsi="Book Antiqua" w:cs="Arial"/>
          <w:sz w:val="32"/>
          <w:szCs w:val="32"/>
        </w:rPr>
        <w:t>that</w:t>
      </w:r>
      <w:r w:rsidR="00EE7FE4" w:rsidRPr="00EC367E">
        <w:rPr>
          <w:rFonts w:ascii="Book Antiqua" w:hAnsi="Book Antiqua" w:cs="Arial"/>
          <w:sz w:val="32"/>
          <w:szCs w:val="32"/>
        </w:rPr>
        <w:t xml:space="preserve"> </w:t>
      </w:r>
      <w:r w:rsidR="000B3DC3" w:rsidRPr="00EC367E">
        <w:rPr>
          <w:rFonts w:ascii="Book Antiqua" w:hAnsi="Book Antiqua" w:cs="Arial"/>
          <w:sz w:val="32"/>
          <w:szCs w:val="32"/>
        </w:rPr>
        <w:t>express</w:t>
      </w:r>
      <w:r w:rsidR="009F24E6" w:rsidRPr="00EC367E">
        <w:rPr>
          <w:rFonts w:ascii="Book Antiqua" w:hAnsi="Book Antiqua" w:cs="Arial"/>
          <w:sz w:val="32"/>
          <w:szCs w:val="32"/>
        </w:rPr>
        <w:t>es</w:t>
      </w:r>
      <w:r w:rsidR="000B3DC3" w:rsidRPr="00EC367E">
        <w:rPr>
          <w:rFonts w:ascii="Book Antiqua" w:hAnsi="Book Antiqua" w:cs="Arial"/>
          <w:sz w:val="32"/>
          <w:szCs w:val="32"/>
        </w:rPr>
        <w:t xml:space="preserve"> the figure’s deep anatomical structure.</w:t>
      </w:r>
      <w:r w:rsidR="00A83BDD" w:rsidRPr="00EC367E">
        <w:rPr>
          <w:rFonts w:ascii="Book Antiqua" w:hAnsi="Book Antiqua" w:cs="Arial"/>
          <w:sz w:val="32"/>
          <w:szCs w:val="32"/>
        </w:rPr>
        <w:t xml:space="preserve"> </w:t>
      </w:r>
      <w:r w:rsidR="000620EA">
        <w:rPr>
          <w:rFonts w:ascii="Book Antiqua" w:hAnsi="Book Antiqua" w:cs="Arial"/>
          <w:sz w:val="32"/>
          <w:szCs w:val="32"/>
        </w:rPr>
        <w:t>It is no exaggeration to say that th</w:t>
      </w:r>
      <w:r w:rsidR="00BD7118">
        <w:rPr>
          <w:rFonts w:ascii="Book Antiqua" w:hAnsi="Book Antiqua" w:cs="Arial"/>
          <w:sz w:val="32"/>
          <w:szCs w:val="32"/>
        </w:rPr>
        <w:t>e</w:t>
      </w:r>
      <w:r w:rsidR="000620EA">
        <w:rPr>
          <w:rFonts w:ascii="Book Antiqua" w:hAnsi="Book Antiqua" w:cs="Arial"/>
          <w:sz w:val="32"/>
          <w:szCs w:val="32"/>
        </w:rPr>
        <w:t xml:space="preserve"> topography</w:t>
      </w:r>
      <w:r w:rsidR="00BD7118">
        <w:rPr>
          <w:rFonts w:ascii="Book Antiqua" w:hAnsi="Book Antiqua" w:cs="Arial"/>
          <w:sz w:val="32"/>
          <w:szCs w:val="32"/>
        </w:rPr>
        <w:t xml:space="preserve"> of the human figure seemingly radiates</w:t>
      </w:r>
      <w:r w:rsidR="00B61644">
        <w:rPr>
          <w:rFonts w:ascii="Book Antiqua" w:hAnsi="Book Antiqua" w:cs="Arial"/>
          <w:sz w:val="32"/>
          <w:szCs w:val="32"/>
        </w:rPr>
        <w:t xml:space="preserve"> or even erupts</w:t>
      </w:r>
      <w:r w:rsidR="00BD7118">
        <w:rPr>
          <w:rFonts w:ascii="Book Antiqua" w:hAnsi="Book Antiqua" w:cs="Arial"/>
          <w:sz w:val="32"/>
          <w:szCs w:val="32"/>
        </w:rPr>
        <w:t xml:space="preserve">, in the best classical sculpture, from an inner core. </w:t>
      </w:r>
      <w:r w:rsidR="00A83BDD" w:rsidRPr="00EC367E">
        <w:rPr>
          <w:rFonts w:ascii="Book Antiqua" w:hAnsi="Book Antiqua" w:cs="Arial"/>
          <w:sz w:val="32"/>
          <w:szCs w:val="32"/>
        </w:rPr>
        <w:t xml:space="preserve">Shape orientation is </w:t>
      </w:r>
      <w:r w:rsidR="00675067" w:rsidRPr="00EC367E">
        <w:rPr>
          <w:rFonts w:ascii="Book Antiqua" w:hAnsi="Book Antiqua" w:cs="Arial"/>
          <w:sz w:val="32"/>
          <w:szCs w:val="32"/>
        </w:rPr>
        <w:t>the</w:t>
      </w:r>
      <w:r w:rsidR="00294A5B" w:rsidRPr="00EC367E">
        <w:rPr>
          <w:rFonts w:ascii="Book Antiqua" w:hAnsi="Book Antiqua" w:cs="Arial"/>
          <w:sz w:val="32"/>
          <w:szCs w:val="32"/>
        </w:rPr>
        <w:t xml:space="preserve"> cardinal </w:t>
      </w:r>
      <w:r w:rsidR="00A83BDD" w:rsidRPr="00EC367E">
        <w:rPr>
          <w:rFonts w:ascii="Book Antiqua" w:hAnsi="Book Antiqua" w:cs="Arial"/>
          <w:sz w:val="32"/>
          <w:szCs w:val="32"/>
        </w:rPr>
        <w:t>source of th</w:t>
      </w:r>
      <w:r w:rsidR="006E3F68" w:rsidRPr="00EC367E">
        <w:rPr>
          <w:rFonts w:ascii="Book Antiqua" w:hAnsi="Book Antiqua" w:cs="Arial"/>
          <w:sz w:val="32"/>
          <w:szCs w:val="32"/>
        </w:rPr>
        <w:t xml:space="preserve">e sense of </w:t>
      </w:r>
      <w:r w:rsidR="00A83BDD" w:rsidRPr="00EC367E">
        <w:rPr>
          <w:rFonts w:ascii="Book Antiqua" w:hAnsi="Book Antiqua" w:cs="Arial"/>
          <w:sz w:val="32"/>
          <w:szCs w:val="32"/>
        </w:rPr>
        <w:t xml:space="preserve">organic unity </w:t>
      </w:r>
      <w:r w:rsidR="006E3F68" w:rsidRPr="00EC367E">
        <w:rPr>
          <w:rFonts w:ascii="Book Antiqua" w:hAnsi="Book Antiqua" w:cs="Arial"/>
          <w:sz w:val="32"/>
          <w:szCs w:val="32"/>
        </w:rPr>
        <w:t xml:space="preserve">Greek masterworks like the </w:t>
      </w:r>
      <w:r w:rsidR="00A83BDD" w:rsidRPr="00EC367E">
        <w:rPr>
          <w:rFonts w:ascii="Book Antiqua" w:hAnsi="Book Antiqua" w:cs="Arial"/>
          <w:sz w:val="32"/>
          <w:szCs w:val="32"/>
        </w:rPr>
        <w:t>Dying Gaul</w:t>
      </w:r>
      <w:r w:rsidR="006E3F68" w:rsidRPr="00EC367E">
        <w:rPr>
          <w:rFonts w:ascii="Book Antiqua" w:hAnsi="Book Antiqua" w:cs="Arial"/>
          <w:sz w:val="32"/>
          <w:szCs w:val="32"/>
        </w:rPr>
        <w:t xml:space="preserve"> convey</w:t>
      </w:r>
      <w:r w:rsidR="00A83BDD" w:rsidRPr="00EC367E">
        <w:rPr>
          <w:rFonts w:ascii="Book Antiqua" w:hAnsi="Book Antiqua" w:cs="Arial"/>
          <w:sz w:val="32"/>
          <w:szCs w:val="32"/>
        </w:rPr>
        <w:t>.</w:t>
      </w:r>
    </w:p>
    <w:p w:rsidR="009618DB" w:rsidRPr="00EC367E" w:rsidRDefault="00753A8B" w:rsidP="009618DB">
      <w:pPr>
        <w:spacing w:before="240" w:after="0"/>
        <w:rPr>
          <w:rFonts w:ascii="Book Antiqua" w:hAnsi="Book Antiqua" w:cs="Arial"/>
          <w:sz w:val="32"/>
          <w:szCs w:val="32"/>
        </w:rPr>
      </w:pPr>
      <w:r w:rsidRPr="00EC367E">
        <w:rPr>
          <w:rFonts w:ascii="Book Antiqua" w:hAnsi="Book Antiqua" w:cs="Arial"/>
          <w:b/>
          <w:sz w:val="32"/>
          <w:szCs w:val="32"/>
        </w:rPr>
        <w:t>[</w:t>
      </w:r>
      <w:r w:rsidR="00BD7118">
        <w:rPr>
          <w:rFonts w:ascii="Book Antiqua" w:hAnsi="Book Antiqua" w:cs="Arial"/>
          <w:b/>
          <w:sz w:val="32"/>
          <w:szCs w:val="32"/>
        </w:rPr>
        <w:t>2</w:t>
      </w:r>
      <w:r w:rsidR="001C4479">
        <w:rPr>
          <w:rFonts w:ascii="Book Antiqua" w:hAnsi="Book Antiqua" w:cs="Arial"/>
          <w:b/>
          <w:sz w:val="32"/>
          <w:szCs w:val="32"/>
        </w:rPr>
        <w:t>2</w:t>
      </w:r>
      <w:r w:rsidRPr="00EC367E">
        <w:rPr>
          <w:rFonts w:ascii="Book Antiqua" w:hAnsi="Book Antiqua" w:cs="Arial"/>
          <w:b/>
          <w:sz w:val="32"/>
          <w:szCs w:val="32"/>
        </w:rPr>
        <w:t xml:space="preserve">_Goddesses] </w:t>
      </w:r>
      <w:r w:rsidR="003F5C1E" w:rsidRPr="00EC367E">
        <w:rPr>
          <w:rFonts w:ascii="Book Antiqua" w:hAnsi="Book Antiqua" w:cs="Arial"/>
          <w:b/>
          <w:sz w:val="32"/>
          <w:szCs w:val="32"/>
        </w:rPr>
        <w:t>Classical drapery</w:t>
      </w:r>
      <w:r w:rsidR="00EB5DEF" w:rsidRPr="00EC367E">
        <w:rPr>
          <w:rFonts w:ascii="Book Antiqua" w:hAnsi="Book Antiqua" w:cs="Arial"/>
          <w:b/>
          <w:sz w:val="32"/>
          <w:szCs w:val="32"/>
        </w:rPr>
        <w:t>’s</w:t>
      </w:r>
      <w:r w:rsidR="003F5C1E" w:rsidRPr="00EC367E">
        <w:rPr>
          <w:rFonts w:ascii="Book Antiqua" w:hAnsi="Book Antiqua" w:cs="Arial"/>
          <w:sz w:val="32"/>
          <w:szCs w:val="32"/>
        </w:rPr>
        <w:t xml:space="preserve"> sinuous lines of light and shade lead us around the figure in countless trajectories, intensifying our sense of its dimensional presence</w:t>
      </w:r>
      <w:r w:rsidR="00FF4120" w:rsidRPr="00EC367E">
        <w:rPr>
          <w:rFonts w:ascii="Book Antiqua" w:hAnsi="Book Antiqua" w:cs="Arial"/>
          <w:sz w:val="32"/>
          <w:szCs w:val="32"/>
        </w:rPr>
        <w:t>, as with these ma</w:t>
      </w:r>
      <w:r w:rsidR="00294A5B" w:rsidRPr="00EC367E">
        <w:rPr>
          <w:rFonts w:ascii="Book Antiqua" w:hAnsi="Book Antiqua" w:cs="Arial"/>
          <w:sz w:val="32"/>
          <w:szCs w:val="32"/>
        </w:rPr>
        <w:t>jestic</w:t>
      </w:r>
      <w:r w:rsidR="00FF4120" w:rsidRPr="00EC367E">
        <w:rPr>
          <w:rFonts w:ascii="Book Antiqua" w:hAnsi="Book Antiqua" w:cs="Arial"/>
          <w:sz w:val="32"/>
          <w:szCs w:val="32"/>
        </w:rPr>
        <w:t xml:space="preserve"> goddesses from the Parthenon’s east pediment</w:t>
      </w:r>
      <w:r w:rsidR="003F5C1E" w:rsidRPr="00EC367E">
        <w:rPr>
          <w:rFonts w:ascii="Book Antiqua" w:hAnsi="Book Antiqua" w:cs="Arial"/>
          <w:sz w:val="32"/>
          <w:szCs w:val="32"/>
        </w:rPr>
        <w:t xml:space="preserve">. </w:t>
      </w:r>
      <w:r w:rsidRPr="00EC367E">
        <w:rPr>
          <w:rFonts w:ascii="Book Antiqua" w:hAnsi="Book Antiqua" w:cs="Arial"/>
          <w:b/>
          <w:sz w:val="32"/>
          <w:szCs w:val="32"/>
        </w:rPr>
        <w:lastRenderedPageBreak/>
        <w:t>[</w:t>
      </w:r>
      <w:r w:rsidR="0093186E">
        <w:rPr>
          <w:rFonts w:ascii="Book Antiqua" w:hAnsi="Book Antiqua" w:cs="Arial"/>
          <w:b/>
          <w:sz w:val="32"/>
          <w:szCs w:val="32"/>
        </w:rPr>
        <w:t>2</w:t>
      </w:r>
      <w:r w:rsidR="001C4479">
        <w:rPr>
          <w:rFonts w:ascii="Book Antiqua" w:hAnsi="Book Antiqua" w:cs="Arial"/>
          <w:b/>
          <w:sz w:val="32"/>
          <w:szCs w:val="32"/>
        </w:rPr>
        <w:t>3</w:t>
      </w:r>
      <w:r w:rsidRPr="00EC367E">
        <w:rPr>
          <w:rFonts w:ascii="Book Antiqua" w:hAnsi="Book Antiqua" w:cs="Arial"/>
          <w:b/>
          <w:sz w:val="32"/>
          <w:szCs w:val="32"/>
        </w:rPr>
        <w:t>_</w:t>
      </w:r>
      <w:r w:rsidR="00301BD8" w:rsidRPr="00EC367E">
        <w:rPr>
          <w:rFonts w:ascii="Book Antiqua" w:hAnsi="Book Antiqua" w:cs="Arial"/>
          <w:b/>
          <w:sz w:val="32"/>
          <w:szCs w:val="32"/>
        </w:rPr>
        <w:t>Venus</w:t>
      </w:r>
      <w:r w:rsidRPr="00EC367E">
        <w:rPr>
          <w:rFonts w:ascii="Book Antiqua" w:hAnsi="Book Antiqua" w:cs="Arial"/>
          <w:b/>
          <w:sz w:val="32"/>
          <w:szCs w:val="32"/>
        </w:rPr>
        <w:t>]</w:t>
      </w:r>
      <w:r w:rsidRPr="00EC367E">
        <w:rPr>
          <w:rFonts w:ascii="Book Antiqua" w:hAnsi="Book Antiqua" w:cs="Arial"/>
          <w:sz w:val="32"/>
          <w:szCs w:val="32"/>
        </w:rPr>
        <w:t xml:space="preserve"> </w:t>
      </w:r>
      <w:r w:rsidR="003F5C1E" w:rsidRPr="00EC367E">
        <w:rPr>
          <w:rFonts w:ascii="Book Antiqua" w:hAnsi="Book Antiqua" w:cs="Arial"/>
          <w:b/>
          <w:sz w:val="32"/>
          <w:szCs w:val="32"/>
        </w:rPr>
        <w:t>Increasingly sophisticated</w:t>
      </w:r>
      <w:r w:rsidR="003F5C1E" w:rsidRPr="00EC367E">
        <w:rPr>
          <w:rFonts w:ascii="Book Antiqua" w:hAnsi="Book Antiqua" w:cs="Arial"/>
          <w:sz w:val="32"/>
          <w:szCs w:val="32"/>
        </w:rPr>
        <w:t xml:space="preserve"> compositional techniques, </w:t>
      </w:r>
      <w:r w:rsidR="009F24E6" w:rsidRPr="00EC367E">
        <w:rPr>
          <w:rFonts w:ascii="Book Antiqua" w:hAnsi="Book Antiqua" w:cs="Arial"/>
          <w:sz w:val="32"/>
          <w:szCs w:val="32"/>
        </w:rPr>
        <w:t>evident in</w:t>
      </w:r>
      <w:r w:rsidR="00294A5B" w:rsidRPr="00EC367E">
        <w:rPr>
          <w:rFonts w:ascii="Book Antiqua" w:hAnsi="Book Antiqua" w:cs="Arial"/>
          <w:sz w:val="32"/>
          <w:szCs w:val="32"/>
        </w:rPr>
        <w:t xml:space="preserve"> </w:t>
      </w:r>
      <w:r w:rsidR="003F5C1E" w:rsidRPr="00EC367E">
        <w:rPr>
          <w:rFonts w:ascii="Book Antiqua" w:hAnsi="Book Antiqua" w:cs="Arial"/>
          <w:sz w:val="32"/>
          <w:szCs w:val="32"/>
        </w:rPr>
        <w:t>th</w:t>
      </w:r>
      <w:r w:rsidR="00301BD8" w:rsidRPr="00EC367E">
        <w:rPr>
          <w:rFonts w:ascii="Book Antiqua" w:hAnsi="Book Antiqua" w:cs="Arial"/>
          <w:sz w:val="32"/>
          <w:szCs w:val="32"/>
        </w:rPr>
        <w:t xml:space="preserve">is </w:t>
      </w:r>
      <w:r w:rsidR="001A39F5" w:rsidRPr="00EC367E">
        <w:rPr>
          <w:rFonts w:ascii="Book Antiqua" w:hAnsi="Book Antiqua" w:cs="Arial"/>
          <w:sz w:val="32"/>
          <w:szCs w:val="32"/>
        </w:rPr>
        <w:t xml:space="preserve">Hellenistic </w:t>
      </w:r>
      <w:r w:rsidR="005C39CC" w:rsidRPr="00EC367E">
        <w:rPr>
          <w:rFonts w:ascii="Book Antiqua" w:hAnsi="Book Antiqua" w:cs="Arial"/>
          <w:sz w:val="32"/>
          <w:szCs w:val="32"/>
        </w:rPr>
        <w:t>C</w:t>
      </w:r>
      <w:r w:rsidR="00301BD8" w:rsidRPr="00EC367E">
        <w:rPr>
          <w:rFonts w:ascii="Book Antiqua" w:hAnsi="Book Antiqua" w:cs="Arial"/>
          <w:sz w:val="32"/>
          <w:szCs w:val="32"/>
        </w:rPr>
        <w:t>rouching Venus in the Louvre</w:t>
      </w:r>
      <w:r w:rsidR="003F5C1E" w:rsidRPr="00EC367E">
        <w:rPr>
          <w:rFonts w:ascii="Book Antiqua" w:hAnsi="Book Antiqua" w:cs="Arial"/>
          <w:sz w:val="32"/>
          <w:szCs w:val="32"/>
        </w:rPr>
        <w:t xml:space="preserve">, </w:t>
      </w:r>
      <w:r w:rsidR="00301BD8" w:rsidRPr="00EC367E">
        <w:rPr>
          <w:rFonts w:ascii="Book Antiqua" w:hAnsi="Book Antiqua" w:cs="Arial"/>
          <w:sz w:val="32"/>
          <w:szCs w:val="32"/>
        </w:rPr>
        <w:t>whose</w:t>
      </w:r>
      <w:r w:rsidR="003F5C1E" w:rsidRPr="00EC367E">
        <w:rPr>
          <w:rFonts w:ascii="Book Antiqua" w:hAnsi="Book Antiqua" w:cs="Arial"/>
          <w:sz w:val="32"/>
          <w:szCs w:val="32"/>
        </w:rPr>
        <w:t xml:space="preserve"> multiple alignments</w:t>
      </w:r>
      <w:r w:rsidR="00301BD8" w:rsidRPr="00EC367E">
        <w:rPr>
          <w:rFonts w:ascii="Book Antiqua" w:hAnsi="Book Antiqua" w:cs="Arial"/>
          <w:sz w:val="32"/>
          <w:szCs w:val="32"/>
        </w:rPr>
        <w:t xml:space="preserve"> are evident even with the head, arms and feet missing</w:t>
      </w:r>
      <w:r w:rsidR="003F5C1E" w:rsidRPr="00EC367E">
        <w:rPr>
          <w:rFonts w:ascii="Book Antiqua" w:hAnsi="Book Antiqua" w:cs="Arial"/>
          <w:sz w:val="32"/>
          <w:szCs w:val="32"/>
        </w:rPr>
        <w:t xml:space="preserve">, virtually compel the spectator to experience the figure </w:t>
      </w:r>
      <w:r w:rsidR="00165115" w:rsidRPr="00EC367E">
        <w:rPr>
          <w:rFonts w:ascii="Book Antiqua" w:hAnsi="Book Antiqua" w:cs="Arial"/>
          <w:sz w:val="32"/>
          <w:szCs w:val="32"/>
        </w:rPr>
        <w:t xml:space="preserve">in the round </w:t>
      </w:r>
      <w:r w:rsidR="003F5C1E" w:rsidRPr="00EC367E">
        <w:rPr>
          <w:rFonts w:ascii="Book Antiqua" w:hAnsi="Book Antiqua" w:cs="Arial"/>
          <w:sz w:val="32"/>
          <w:szCs w:val="32"/>
        </w:rPr>
        <w:t>in</w:t>
      </w:r>
      <w:r w:rsidR="00165115" w:rsidRPr="00EC367E">
        <w:rPr>
          <w:rFonts w:ascii="Book Antiqua" w:hAnsi="Book Antiqua" w:cs="Arial"/>
          <w:sz w:val="32"/>
          <w:szCs w:val="32"/>
        </w:rPr>
        <w:t>stead of just</w:t>
      </w:r>
      <w:r w:rsidR="003F5C1E" w:rsidRPr="00EC367E">
        <w:rPr>
          <w:rFonts w:ascii="Book Antiqua" w:hAnsi="Book Antiqua" w:cs="Arial"/>
          <w:sz w:val="32"/>
          <w:szCs w:val="32"/>
        </w:rPr>
        <w:t xml:space="preserve"> </w:t>
      </w:r>
      <w:r w:rsidR="00165115" w:rsidRPr="00EC367E">
        <w:rPr>
          <w:rFonts w:ascii="Book Antiqua" w:hAnsi="Book Antiqua" w:cs="Arial"/>
          <w:sz w:val="32"/>
          <w:szCs w:val="32"/>
        </w:rPr>
        <w:t>standing in front of it to take in a static view</w:t>
      </w:r>
      <w:r w:rsidR="003F5C1E" w:rsidRPr="00EC367E">
        <w:rPr>
          <w:rFonts w:ascii="Book Antiqua" w:hAnsi="Book Antiqua" w:cs="Arial"/>
          <w:sz w:val="32"/>
          <w:szCs w:val="32"/>
        </w:rPr>
        <w:t>.</w:t>
      </w:r>
      <w:r w:rsidR="009618DB">
        <w:rPr>
          <w:rFonts w:ascii="Book Antiqua" w:hAnsi="Book Antiqua" w:cs="Arial"/>
          <w:sz w:val="32"/>
          <w:szCs w:val="32"/>
        </w:rPr>
        <w:t xml:space="preserve"> </w:t>
      </w:r>
      <w:r w:rsidR="0093186E">
        <w:rPr>
          <w:rFonts w:ascii="Book Antiqua" w:hAnsi="Book Antiqua" w:cs="Arial"/>
          <w:sz w:val="32"/>
          <w:szCs w:val="32"/>
        </w:rPr>
        <w:t>POINT You can also see how folds of flesh are being used like drapery folds to direct the eye around the figure.</w:t>
      </w:r>
    </w:p>
    <w:p w:rsidR="003F5C1E" w:rsidRPr="00EC367E" w:rsidRDefault="00753A8B" w:rsidP="001F1500">
      <w:pPr>
        <w:spacing w:before="240" w:after="0"/>
        <w:rPr>
          <w:rFonts w:ascii="Book Antiqua" w:hAnsi="Book Antiqua" w:cs="Arial"/>
          <w:sz w:val="32"/>
          <w:szCs w:val="32"/>
        </w:rPr>
      </w:pPr>
      <w:r w:rsidRPr="00EC367E">
        <w:rPr>
          <w:rFonts w:ascii="Book Antiqua" w:hAnsi="Book Antiqua" w:cs="Arial"/>
          <w:sz w:val="32"/>
          <w:szCs w:val="32"/>
        </w:rPr>
        <w:t>I</w:t>
      </w:r>
      <w:r w:rsidR="008A5F88" w:rsidRPr="00EC367E">
        <w:rPr>
          <w:rFonts w:ascii="Book Antiqua" w:hAnsi="Book Antiqua" w:cs="Arial"/>
          <w:sz w:val="32"/>
          <w:szCs w:val="32"/>
        </w:rPr>
        <w:t>’ve</w:t>
      </w:r>
      <w:r w:rsidRPr="00EC367E">
        <w:rPr>
          <w:rFonts w:ascii="Book Antiqua" w:hAnsi="Book Antiqua" w:cs="Arial"/>
          <w:sz w:val="32"/>
          <w:szCs w:val="32"/>
        </w:rPr>
        <w:t xml:space="preserve"> </w:t>
      </w:r>
      <w:r w:rsidR="008A5F88" w:rsidRPr="00EC367E">
        <w:rPr>
          <w:rFonts w:ascii="Book Antiqua" w:hAnsi="Book Antiqua" w:cs="Arial"/>
          <w:sz w:val="32"/>
          <w:szCs w:val="32"/>
        </w:rPr>
        <w:t>mentioned</w:t>
      </w:r>
      <w:r w:rsidRPr="00EC367E">
        <w:rPr>
          <w:rFonts w:ascii="Book Antiqua" w:hAnsi="Book Antiqua" w:cs="Arial"/>
          <w:sz w:val="32"/>
          <w:szCs w:val="32"/>
        </w:rPr>
        <w:t xml:space="preserve"> the feedback loop between classical sculpture and architecture, </w:t>
      </w:r>
      <w:r w:rsidR="008A5F88" w:rsidRPr="00EC367E">
        <w:rPr>
          <w:rFonts w:ascii="Book Antiqua" w:hAnsi="Book Antiqua" w:cs="Arial"/>
          <w:sz w:val="32"/>
          <w:szCs w:val="32"/>
        </w:rPr>
        <w:t xml:space="preserve">so </w:t>
      </w:r>
      <w:r w:rsidRPr="00EC367E">
        <w:rPr>
          <w:rFonts w:ascii="Book Antiqua" w:hAnsi="Book Antiqua" w:cs="Arial"/>
          <w:sz w:val="32"/>
          <w:szCs w:val="32"/>
        </w:rPr>
        <w:t xml:space="preserve">I’d like to </w:t>
      </w:r>
      <w:r w:rsidR="00FF4120" w:rsidRPr="00EC367E">
        <w:rPr>
          <w:rFonts w:ascii="Book Antiqua" w:hAnsi="Book Antiqua" w:cs="Arial"/>
          <w:sz w:val="32"/>
          <w:szCs w:val="32"/>
        </w:rPr>
        <w:t xml:space="preserve">comment briefly on </w:t>
      </w:r>
      <w:r w:rsidRPr="00EC367E">
        <w:rPr>
          <w:rFonts w:ascii="Book Antiqua" w:hAnsi="Book Antiqua" w:cs="Arial"/>
          <w:b/>
          <w:sz w:val="32"/>
          <w:szCs w:val="32"/>
        </w:rPr>
        <w:t>[2</w:t>
      </w:r>
      <w:r w:rsidR="001C4479">
        <w:rPr>
          <w:rFonts w:ascii="Book Antiqua" w:hAnsi="Book Antiqua" w:cs="Arial"/>
          <w:b/>
          <w:sz w:val="32"/>
          <w:szCs w:val="32"/>
        </w:rPr>
        <w:t>4</w:t>
      </w:r>
      <w:r w:rsidR="00AD50FE" w:rsidRPr="00EC367E">
        <w:rPr>
          <w:rFonts w:ascii="Book Antiqua" w:hAnsi="Book Antiqua" w:cs="Arial"/>
          <w:b/>
          <w:sz w:val="32"/>
          <w:szCs w:val="32"/>
        </w:rPr>
        <w:t>_Parthenon</w:t>
      </w:r>
      <w:r w:rsidRPr="00EC367E">
        <w:rPr>
          <w:rFonts w:ascii="Book Antiqua" w:hAnsi="Book Antiqua" w:cs="Arial"/>
          <w:b/>
          <w:sz w:val="32"/>
          <w:szCs w:val="32"/>
        </w:rPr>
        <w:t>]</w:t>
      </w:r>
      <w:r w:rsidRPr="00EC367E">
        <w:rPr>
          <w:rFonts w:ascii="Book Antiqua" w:hAnsi="Book Antiqua" w:cs="Arial"/>
          <w:sz w:val="32"/>
          <w:szCs w:val="32"/>
        </w:rPr>
        <w:t xml:space="preserve"> </w:t>
      </w:r>
      <w:r w:rsidR="008A5F88" w:rsidRPr="00EC367E">
        <w:rPr>
          <w:rFonts w:ascii="Book Antiqua" w:hAnsi="Book Antiqua" w:cs="Arial"/>
          <w:b/>
          <w:sz w:val="32"/>
          <w:szCs w:val="32"/>
        </w:rPr>
        <w:t>how this culminates</w:t>
      </w:r>
      <w:r w:rsidR="00FF4120" w:rsidRPr="00EC367E">
        <w:rPr>
          <w:rFonts w:ascii="Book Antiqua" w:hAnsi="Book Antiqua" w:cs="Arial"/>
          <w:sz w:val="32"/>
          <w:szCs w:val="32"/>
        </w:rPr>
        <w:t xml:space="preserve"> </w:t>
      </w:r>
      <w:r w:rsidR="00B61644">
        <w:rPr>
          <w:rFonts w:ascii="Book Antiqua" w:hAnsi="Book Antiqua" w:cs="Arial"/>
          <w:sz w:val="32"/>
          <w:szCs w:val="32"/>
        </w:rPr>
        <w:t>in the architecture of</w:t>
      </w:r>
      <w:r w:rsidR="00FF4120" w:rsidRPr="00EC367E">
        <w:rPr>
          <w:rFonts w:ascii="Book Antiqua" w:hAnsi="Book Antiqua" w:cs="Arial"/>
          <w:sz w:val="32"/>
          <w:szCs w:val="32"/>
        </w:rPr>
        <w:t xml:space="preserve"> the Parthenon. </w:t>
      </w:r>
      <w:r w:rsidR="009F24E6" w:rsidRPr="00EC367E">
        <w:rPr>
          <w:rFonts w:ascii="Book Antiqua" w:hAnsi="Book Antiqua" w:cs="Arial"/>
          <w:sz w:val="32"/>
          <w:szCs w:val="32"/>
        </w:rPr>
        <w:t xml:space="preserve">Like archaic statues, </w:t>
      </w:r>
      <w:r w:rsidR="00FF4120" w:rsidRPr="00EC367E">
        <w:rPr>
          <w:rFonts w:ascii="Book Antiqua" w:hAnsi="Book Antiqua" w:cs="Arial"/>
          <w:sz w:val="32"/>
          <w:szCs w:val="32"/>
        </w:rPr>
        <w:t>Greek temples</w:t>
      </w:r>
      <w:r w:rsidR="00294547" w:rsidRPr="00EC367E">
        <w:rPr>
          <w:rFonts w:ascii="Book Antiqua" w:hAnsi="Book Antiqua" w:cs="Arial"/>
          <w:sz w:val="32"/>
          <w:szCs w:val="32"/>
        </w:rPr>
        <w:t xml:space="preserve">, of which the Parthenon is </w:t>
      </w:r>
      <w:r w:rsidR="008A5F88" w:rsidRPr="00EC367E">
        <w:rPr>
          <w:rFonts w:ascii="Book Antiqua" w:hAnsi="Book Antiqua" w:cs="Arial"/>
          <w:sz w:val="32"/>
          <w:szCs w:val="32"/>
        </w:rPr>
        <w:t xml:space="preserve">universally recognized as </w:t>
      </w:r>
      <w:r w:rsidR="00294547" w:rsidRPr="00EC367E">
        <w:rPr>
          <w:rFonts w:ascii="Book Antiqua" w:hAnsi="Book Antiqua" w:cs="Arial"/>
          <w:sz w:val="32"/>
          <w:szCs w:val="32"/>
        </w:rPr>
        <w:t>the greatest,</w:t>
      </w:r>
      <w:r w:rsidR="00FF4120" w:rsidRPr="00EC367E">
        <w:rPr>
          <w:rFonts w:ascii="Book Antiqua" w:hAnsi="Book Antiqua" w:cs="Arial"/>
          <w:sz w:val="32"/>
          <w:szCs w:val="32"/>
        </w:rPr>
        <w:t xml:space="preserve"> were </w:t>
      </w:r>
      <w:r w:rsidR="009F24E6" w:rsidRPr="00EC367E">
        <w:rPr>
          <w:rFonts w:ascii="Book Antiqua" w:hAnsi="Book Antiqua" w:cs="Arial"/>
          <w:sz w:val="32"/>
          <w:szCs w:val="32"/>
        </w:rPr>
        <w:t>q</w:t>
      </w:r>
      <w:r w:rsidR="003F5C1E" w:rsidRPr="00EC367E">
        <w:rPr>
          <w:rFonts w:ascii="Book Antiqua" w:hAnsi="Book Antiqua" w:cs="Arial"/>
          <w:sz w:val="32"/>
          <w:szCs w:val="32"/>
        </w:rPr>
        <w:t>uadrifrontal entit</w:t>
      </w:r>
      <w:r w:rsidR="00FF4120" w:rsidRPr="00EC367E">
        <w:rPr>
          <w:rFonts w:ascii="Book Antiqua" w:hAnsi="Book Antiqua" w:cs="Arial"/>
          <w:sz w:val="32"/>
          <w:szCs w:val="32"/>
        </w:rPr>
        <w:t>ies</w:t>
      </w:r>
      <w:r w:rsidR="003F5C1E" w:rsidRPr="00EC367E">
        <w:rPr>
          <w:rFonts w:ascii="Book Antiqua" w:hAnsi="Book Antiqua" w:cs="Arial"/>
          <w:sz w:val="32"/>
          <w:szCs w:val="32"/>
        </w:rPr>
        <w:t xml:space="preserve">. </w:t>
      </w:r>
      <w:r w:rsidR="00892AE3" w:rsidRPr="00EC367E">
        <w:rPr>
          <w:rFonts w:ascii="Book Antiqua" w:hAnsi="Book Antiqua" w:cs="Arial"/>
          <w:sz w:val="32"/>
          <w:szCs w:val="32"/>
        </w:rPr>
        <w:t xml:space="preserve">The Parthenon, however, was situated on the Acropolis in a way that emphasized oblique rather than frontal views, allowing it to read more spatially. </w:t>
      </w:r>
      <w:r w:rsidR="003F5C1E" w:rsidRPr="00EC367E">
        <w:rPr>
          <w:rFonts w:ascii="Book Antiqua" w:hAnsi="Book Antiqua" w:cs="Arial"/>
          <w:sz w:val="32"/>
          <w:szCs w:val="32"/>
        </w:rPr>
        <w:t xml:space="preserve">Architectural adjustments for </w:t>
      </w:r>
      <w:r w:rsidR="00892AE3" w:rsidRPr="00EC367E">
        <w:rPr>
          <w:rFonts w:ascii="Book Antiqua" w:hAnsi="Book Antiqua" w:cs="Arial"/>
          <w:sz w:val="32"/>
          <w:szCs w:val="32"/>
        </w:rPr>
        <w:t>optical</w:t>
      </w:r>
      <w:r w:rsidR="003F5C1E" w:rsidRPr="00EC367E">
        <w:rPr>
          <w:rFonts w:ascii="Book Antiqua" w:hAnsi="Book Antiqua" w:cs="Arial"/>
          <w:sz w:val="32"/>
          <w:szCs w:val="32"/>
        </w:rPr>
        <w:t xml:space="preserve"> effect, </w:t>
      </w:r>
      <w:r w:rsidR="004B14E6" w:rsidRPr="00EC367E">
        <w:rPr>
          <w:rFonts w:ascii="Book Antiqua" w:hAnsi="Book Antiqua" w:cs="Arial"/>
          <w:sz w:val="32"/>
          <w:szCs w:val="32"/>
        </w:rPr>
        <w:t xml:space="preserve">employed on earlier Doric temples, were applied with greater subtlety </w:t>
      </w:r>
      <w:r w:rsidR="009F24E6" w:rsidRPr="00EC367E">
        <w:rPr>
          <w:rFonts w:ascii="Book Antiqua" w:hAnsi="Book Antiqua" w:cs="Arial"/>
          <w:sz w:val="32"/>
          <w:szCs w:val="32"/>
        </w:rPr>
        <w:t>at the Parthenon</w:t>
      </w:r>
      <w:r w:rsidR="00892AE3" w:rsidRPr="00EC367E">
        <w:rPr>
          <w:rFonts w:ascii="Book Antiqua" w:hAnsi="Book Antiqua" w:cs="Arial"/>
          <w:sz w:val="32"/>
          <w:szCs w:val="32"/>
        </w:rPr>
        <w:t xml:space="preserve">. </w:t>
      </w:r>
      <w:r w:rsidR="003F5C1E" w:rsidRPr="00EC367E">
        <w:rPr>
          <w:rFonts w:ascii="Book Antiqua" w:hAnsi="Book Antiqua" w:cs="Arial"/>
          <w:sz w:val="32"/>
          <w:szCs w:val="32"/>
        </w:rPr>
        <w:t>The</w:t>
      </w:r>
      <w:r w:rsidR="00D46B0C" w:rsidRPr="00EC367E">
        <w:rPr>
          <w:rFonts w:ascii="Book Antiqua" w:hAnsi="Book Antiqua" w:cs="Arial"/>
          <w:sz w:val="32"/>
          <w:szCs w:val="32"/>
        </w:rPr>
        <w:t xml:space="preserve">re were </w:t>
      </w:r>
      <w:r w:rsidR="00D46B0C" w:rsidRPr="00EC367E">
        <w:rPr>
          <w:rFonts w:ascii="Book Antiqua" w:hAnsi="Book Antiqua" w:cs="Arial"/>
          <w:i/>
          <w:sz w:val="32"/>
          <w:szCs w:val="32"/>
        </w:rPr>
        <w:t>many</w:t>
      </w:r>
      <w:r w:rsidR="00D46B0C" w:rsidRPr="00EC367E">
        <w:rPr>
          <w:rFonts w:ascii="Book Antiqua" w:hAnsi="Book Antiqua" w:cs="Arial"/>
          <w:sz w:val="32"/>
          <w:szCs w:val="32"/>
        </w:rPr>
        <w:t xml:space="preserve"> such adjustments, but to cite just a couple</w:t>
      </w:r>
      <w:r w:rsidR="009F24E6" w:rsidRPr="00EC367E">
        <w:rPr>
          <w:rFonts w:ascii="Book Antiqua" w:hAnsi="Book Antiqua" w:cs="Arial"/>
          <w:sz w:val="32"/>
          <w:szCs w:val="32"/>
        </w:rPr>
        <w:t>,</w:t>
      </w:r>
      <w:r w:rsidR="003F5C1E" w:rsidRPr="00EC367E">
        <w:rPr>
          <w:rFonts w:ascii="Book Antiqua" w:hAnsi="Book Antiqua" w:cs="Arial"/>
          <w:sz w:val="32"/>
          <w:szCs w:val="32"/>
        </w:rPr>
        <w:t xml:space="preserve"> </w:t>
      </w:r>
      <w:r w:rsidR="00D46B0C" w:rsidRPr="00EC367E">
        <w:rPr>
          <w:rFonts w:ascii="Book Antiqua" w:hAnsi="Book Antiqua" w:cs="Arial"/>
          <w:sz w:val="32"/>
          <w:szCs w:val="32"/>
        </w:rPr>
        <w:t xml:space="preserve">the </w:t>
      </w:r>
      <w:r w:rsidR="003F5C1E" w:rsidRPr="00EC367E">
        <w:rPr>
          <w:rFonts w:ascii="Book Antiqua" w:hAnsi="Book Antiqua" w:cs="Arial"/>
          <w:sz w:val="32"/>
          <w:szCs w:val="32"/>
        </w:rPr>
        <w:t xml:space="preserve">slight doming of </w:t>
      </w:r>
      <w:r w:rsidR="00892AE3" w:rsidRPr="00EC367E">
        <w:rPr>
          <w:rFonts w:ascii="Book Antiqua" w:hAnsi="Book Antiqua" w:cs="Arial"/>
          <w:sz w:val="32"/>
          <w:szCs w:val="32"/>
        </w:rPr>
        <w:t>the Parthenon’s</w:t>
      </w:r>
      <w:r w:rsidR="003F5C1E" w:rsidRPr="00EC367E">
        <w:rPr>
          <w:rFonts w:ascii="Book Antiqua" w:hAnsi="Book Antiqua" w:cs="Arial"/>
          <w:sz w:val="32"/>
          <w:szCs w:val="32"/>
        </w:rPr>
        <w:t xml:space="preserve"> floor</w:t>
      </w:r>
      <w:r w:rsidR="004B14E6" w:rsidRPr="00EC367E">
        <w:rPr>
          <w:rFonts w:ascii="Book Antiqua" w:hAnsi="Book Antiqua" w:cs="Arial"/>
          <w:sz w:val="32"/>
          <w:szCs w:val="32"/>
        </w:rPr>
        <w:t xml:space="preserve"> </w:t>
      </w:r>
      <w:r w:rsidR="003F5C1E" w:rsidRPr="00EC367E">
        <w:rPr>
          <w:rFonts w:ascii="Book Antiqua" w:hAnsi="Book Antiqua" w:cs="Arial"/>
          <w:sz w:val="32"/>
          <w:szCs w:val="32"/>
        </w:rPr>
        <w:t>was</w:t>
      </w:r>
      <w:r w:rsidR="004B14E6" w:rsidRPr="00EC367E">
        <w:rPr>
          <w:rFonts w:ascii="Book Antiqua" w:hAnsi="Book Antiqua" w:cs="Arial"/>
          <w:sz w:val="32"/>
          <w:szCs w:val="32"/>
        </w:rPr>
        <w:t xml:space="preserve"> </w:t>
      </w:r>
      <w:r w:rsidR="003F5C1E" w:rsidRPr="00EC367E">
        <w:rPr>
          <w:rFonts w:ascii="Book Antiqua" w:hAnsi="Book Antiqua" w:cs="Arial"/>
          <w:sz w:val="32"/>
          <w:szCs w:val="32"/>
        </w:rPr>
        <w:t xml:space="preserve">accompanied by the rise of its entablature toward the middle on all four sides and the </w:t>
      </w:r>
      <w:r w:rsidR="001A39F5" w:rsidRPr="00EC367E">
        <w:rPr>
          <w:rFonts w:ascii="Book Antiqua" w:hAnsi="Book Antiqua" w:cs="Arial"/>
          <w:sz w:val="32"/>
          <w:szCs w:val="32"/>
        </w:rPr>
        <w:t>very slight</w:t>
      </w:r>
      <w:r w:rsidR="003F5C1E" w:rsidRPr="00EC367E">
        <w:rPr>
          <w:rFonts w:ascii="Book Antiqua" w:hAnsi="Book Antiqua" w:cs="Arial"/>
          <w:sz w:val="32"/>
          <w:szCs w:val="32"/>
        </w:rPr>
        <w:t xml:space="preserve"> </w:t>
      </w:r>
      <w:r w:rsidR="003F5C1E" w:rsidRPr="00EC367E">
        <w:rPr>
          <w:rFonts w:ascii="Book Antiqua" w:hAnsi="Book Antiqua" w:cs="Arial"/>
          <w:i/>
          <w:sz w:val="32"/>
          <w:szCs w:val="32"/>
        </w:rPr>
        <w:t>inward</w:t>
      </w:r>
      <w:r w:rsidR="003F5C1E" w:rsidRPr="00EC367E">
        <w:rPr>
          <w:rFonts w:ascii="Book Antiqua" w:hAnsi="Book Antiqua" w:cs="Arial"/>
          <w:sz w:val="32"/>
          <w:szCs w:val="32"/>
        </w:rPr>
        <w:t xml:space="preserve"> tilt of its col</w:t>
      </w:r>
      <w:r w:rsidR="00AB405B" w:rsidRPr="00EC367E">
        <w:rPr>
          <w:rFonts w:ascii="Book Antiqua" w:hAnsi="Book Antiqua" w:cs="Arial"/>
          <w:sz w:val="32"/>
          <w:szCs w:val="32"/>
        </w:rPr>
        <w:t>onnades</w:t>
      </w:r>
      <w:r w:rsidR="004B14E6" w:rsidRPr="00EC367E">
        <w:rPr>
          <w:rFonts w:ascii="Book Antiqua" w:hAnsi="Book Antiqua" w:cs="Arial"/>
          <w:sz w:val="32"/>
          <w:szCs w:val="32"/>
        </w:rPr>
        <w:t xml:space="preserve"> and walls</w:t>
      </w:r>
      <w:r w:rsidR="008D136F" w:rsidRPr="00EC367E">
        <w:rPr>
          <w:rFonts w:ascii="Book Antiqua" w:hAnsi="Book Antiqua" w:cs="Arial"/>
          <w:sz w:val="32"/>
          <w:szCs w:val="32"/>
        </w:rPr>
        <w:t>—</w:t>
      </w:r>
      <w:r w:rsidR="003F5C1E" w:rsidRPr="00EC367E">
        <w:rPr>
          <w:rFonts w:ascii="Book Antiqua" w:hAnsi="Book Antiqua" w:cs="Arial"/>
          <w:sz w:val="32"/>
          <w:szCs w:val="32"/>
        </w:rPr>
        <w:t>actually</w:t>
      </w:r>
      <w:r w:rsidR="008D136F" w:rsidRPr="00EC367E">
        <w:rPr>
          <w:rFonts w:ascii="Book Antiqua" w:hAnsi="Book Antiqua" w:cs="Arial"/>
          <w:sz w:val="32"/>
          <w:szCs w:val="32"/>
        </w:rPr>
        <w:t xml:space="preserve"> </w:t>
      </w:r>
      <w:r w:rsidR="003F5C1E" w:rsidRPr="00EC367E">
        <w:rPr>
          <w:rFonts w:ascii="Book Antiqua" w:hAnsi="Book Antiqua" w:cs="Arial"/>
          <w:sz w:val="32"/>
          <w:szCs w:val="32"/>
        </w:rPr>
        <w:t xml:space="preserve">a diagonal tilt of a little over two inches in the case of the corner columns. The </w:t>
      </w:r>
      <w:r w:rsidR="001A39F5" w:rsidRPr="00EC367E">
        <w:rPr>
          <w:rFonts w:ascii="Book Antiqua" w:hAnsi="Book Antiqua" w:cs="Arial"/>
          <w:sz w:val="32"/>
          <w:szCs w:val="32"/>
        </w:rPr>
        <w:t>almost im</w:t>
      </w:r>
      <w:r w:rsidR="00892AE3" w:rsidRPr="00EC367E">
        <w:rPr>
          <w:rFonts w:ascii="Book Antiqua" w:hAnsi="Book Antiqua" w:cs="Arial"/>
          <w:sz w:val="32"/>
          <w:szCs w:val="32"/>
        </w:rPr>
        <w:t>perceptible</w:t>
      </w:r>
      <w:r w:rsidR="003F5C1E" w:rsidRPr="00EC367E">
        <w:rPr>
          <w:rFonts w:ascii="Book Antiqua" w:hAnsi="Book Antiqua" w:cs="Arial"/>
          <w:sz w:val="32"/>
          <w:szCs w:val="32"/>
        </w:rPr>
        <w:t xml:space="preserve"> swell or entasis in the shafts of the </w:t>
      </w:r>
      <w:r w:rsidR="00D46B0C" w:rsidRPr="00EC367E">
        <w:rPr>
          <w:rFonts w:ascii="Book Antiqua" w:hAnsi="Book Antiqua" w:cs="Arial"/>
          <w:sz w:val="32"/>
          <w:szCs w:val="32"/>
        </w:rPr>
        <w:t xml:space="preserve">Parthenon’s </w:t>
      </w:r>
      <w:r w:rsidR="003F5C1E" w:rsidRPr="00EC367E">
        <w:rPr>
          <w:rFonts w:ascii="Book Antiqua" w:hAnsi="Book Antiqua" w:cs="Arial"/>
          <w:sz w:val="32"/>
          <w:szCs w:val="32"/>
        </w:rPr>
        <w:t>columns</w:t>
      </w:r>
      <w:r w:rsidR="00D46B0C" w:rsidRPr="00EC367E">
        <w:rPr>
          <w:rFonts w:ascii="Book Antiqua" w:hAnsi="Book Antiqua" w:cs="Arial"/>
          <w:sz w:val="32"/>
          <w:szCs w:val="32"/>
        </w:rPr>
        <w:t>—</w:t>
      </w:r>
      <w:r w:rsidR="001A39F5" w:rsidRPr="00EC367E">
        <w:rPr>
          <w:rFonts w:ascii="Book Antiqua" w:hAnsi="Book Antiqua" w:cs="Arial"/>
          <w:sz w:val="32"/>
          <w:szCs w:val="32"/>
        </w:rPr>
        <w:t xml:space="preserve">amounting to </w:t>
      </w:r>
      <w:r w:rsidR="00D46B0C" w:rsidRPr="00EC367E">
        <w:rPr>
          <w:rFonts w:ascii="Book Antiqua" w:hAnsi="Book Antiqua" w:cs="Arial"/>
          <w:sz w:val="32"/>
          <w:szCs w:val="32"/>
        </w:rPr>
        <w:t>three-eighths of an inch on shafts 34 feet tall—</w:t>
      </w:r>
      <w:r w:rsidR="003F5C1E" w:rsidRPr="00EC367E">
        <w:rPr>
          <w:rFonts w:ascii="Book Antiqua" w:hAnsi="Book Antiqua" w:cs="Arial"/>
          <w:sz w:val="32"/>
          <w:szCs w:val="32"/>
        </w:rPr>
        <w:t>convey</w:t>
      </w:r>
      <w:r w:rsidR="00E05AEC" w:rsidRPr="00EC367E">
        <w:rPr>
          <w:rFonts w:ascii="Book Antiqua" w:hAnsi="Book Antiqua" w:cs="Arial"/>
          <w:sz w:val="32"/>
          <w:szCs w:val="32"/>
        </w:rPr>
        <w:t>s</w:t>
      </w:r>
      <w:r w:rsidR="00D46B0C" w:rsidRPr="00EC367E">
        <w:rPr>
          <w:rFonts w:ascii="Book Antiqua" w:hAnsi="Book Antiqua" w:cs="Arial"/>
          <w:sz w:val="32"/>
          <w:szCs w:val="32"/>
        </w:rPr>
        <w:t xml:space="preserve"> </w:t>
      </w:r>
      <w:r w:rsidR="003F5C1E" w:rsidRPr="00EC367E">
        <w:rPr>
          <w:rFonts w:ascii="Book Antiqua" w:hAnsi="Book Antiqua" w:cs="Arial"/>
          <w:sz w:val="32"/>
          <w:szCs w:val="32"/>
        </w:rPr>
        <w:t xml:space="preserve">a </w:t>
      </w:r>
      <w:r w:rsidR="00E05AEC" w:rsidRPr="00EC367E">
        <w:rPr>
          <w:rFonts w:ascii="Book Antiqua" w:hAnsi="Book Antiqua" w:cs="Arial"/>
          <w:sz w:val="32"/>
          <w:szCs w:val="32"/>
        </w:rPr>
        <w:t xml:space="preserve">subconscious </w:t>
      </w:r>
      <w:r w:rsidR="003F5C1E" w:rsidRPr="00EC367E">
        <w:rPr>
          <w:rFonts w:ascii="Book Antiqua" w:hAnsi="Book Antiqua" w:cs="Arial"/>
          <w:sz w:val="32"/>
          <w:szCs w:val="32"/>
        </w:rPr>
        <w:t>sense of organic life while the resulting column profiles discourage the eye from a simplistic upward movement.</w:t>
      </w:r>
    </w:p>
    <w:p w:rsidR="003F5C1E" w:rsidRPr="00EC367E" w:rsidRDefault="003F5C1E" w:rsidP="001F1500">
      <w:pPr>
        <w:spacing w:before="240" w:after="0"/>
        <w:rPr>
          <w:rFonts w:ascii="Book Antiqua" w:hAnsi="Book Antiqua" w:cs="Arial"/>
          <w:sz w:val="32"/>
          <w:szCs w:val="32"/>
        </w:rPr>
      </w:pPr>
      <w:r w:rsidRPr="00EC367E">
        <w:rPr>
          <w:rFonts w:ascii="Book Antiqua" w:hAnsi="Book Antiqua" w:cs="Arial"/>
          <w:sz w:val="32"/>
          <w:szCs w:val="32"/>
        </w:rPr>
        <w:lastRenderedPageBreak/>
        <w:t>While the Parthenon</w:t>
      </w:r>
      <w:r w:rsidR="00B1280E" w:rsidRPr="00EC367E">
        <w:rPr>
          <w:rFonts w:ascii="Book Antiqua" w:hAnsi="Book Antiqua" w:cs="Arial"/>
          <w:sz w:val="32"/>
          <w:szCs w:val="32"/>
        </w:rPr>
        <w:t>, like the Dying Gaul but at a much larger scale,</w:t>
      </w:r>
      <w:r w:rsidRPr="00EC367E">
        <w:rPr>
          <w:rFonts w:ascii="Book Antiqua" w:hAnsi="Book Antiqua" w:cs="Arial"/>
          <w:sz w:val="32"/>
          <w:szCs w:val="32"/>
        </w:rPr>
        <w:t xml:space="preserve"> acts with magnetic force on its environment, its columns</w:t>
      </w:r>
      <w:r w:rsidR="00B1280E" w:rsidRPr="00EC367E">
        <w:rPr>
          <w:rFonts w:ascii="Book Antiqua" w:hAnsi="Book Antiqua" w:cs="Arial"/>
          <w:sz w:val="32"/>
          <w:szCs w:val="32"/>
        </w:rPr>
        <w:t>’</w:t>
      </w:r>
      <w:r w:rsidRPr="00EC367E">
        <w:rPr>
          <w:rFonts w:ascii="Book Antiqua" w:hAnsi="Book Antiqua" w:cs="Arial"/>
          <w:sz w:val="32"/>
          <w:szCs w:val="32"/>
        </w:rPr>
        <w:t xml:space="preserve"> inward tilt generates a tension</w:t>
      </w:r>
      <w:r w:rsidR="00B1280E" w:rsidRPr="00EC367E">
        <w:rPr>
          <w:rFonts w:ascii="Book Antiqua" w:hAnsi="Book Antiqua" w:cs="Arial"/>
          <w:sz w:val="32"/>
          <w:szCs w:val="32"/>
        </w:rPr>
        <w:t>—</w:t>
      </w:r>
      <w:r w:rsidRPr="00EC367E">
        <w:rPr>
          <w:rFonts w:ascii="Book Antiqua" w:hAnsi="Book Antiqua" w:cs="Arial"/>
          <w:sz w:val="32"/>
          <w:szCs w:val="32"/>
        </w:rPr>
        <w:t>a</w:t>
      </w:r>
      <w:r w:rsidR="00B1280E" w:rsidRPr="00EC367E">
        <w:rPr>
          <w:rFonts w:ascii="Book Antiqua" w:hAnsi="Book Antiqua" w:cs="Arial"/>
          <w:sz w:val="32"/>
          <w:szCs w:val="32"/>
        </w:rPr>
        <w:t xml:space="preserve"> </w:t>
      </w:r>
      <w:r w:rsidRPr="00EC367E">
        <w:rPr>
          <w:rFonts w:ascii="Book Antiqua" w:hAnsi="Book Antiqua" w:cs="Arial"/>
          <w:sz w:val="32"/>
          <w:szCs w:val="32"/>
        </w:rPr>
        <w:t xml:space="preserve">countervailing outward thrust. </w:t>
      </w:r>
      <w:r w:rsidR="009D30F8" w:rsidRPr="00EC367E">
        <w:rPr>
          <w:rFonts w:ascii="Book Antiqua" w:hAnsi="Book Antiqua" w:cs="Arial"/>
          <w:sz w:val="32"/>
          <w:szCs w:val="32"/>
        </w:rPr>
        <w:t>One</w:t>
      </w:r>
      <w:r w:rsidR="00B1280E" w:rsidRPr="00EC367E">
        <w:rPr>
          <w:rFonts w:ascii="Book Antiqua" w:hAnsi="Book Antiqua" w:cs="Arial"/>
          <w:sz w:val="32"/>
          <w:szCs w:val="32"/>
        </w:rPr>
        <w:t xml:space="preserve"> art historian </w:t>
      </w:r>
      <w:r w:rsidR="00AA3407" w:rsidRPr="00EC367E">
        <w:rPr>
          <w:rFonts w:ascii="Book Antiqua" w:hAnsi="Book Antiqua" w:cs="Arial"/>
          <w:sz w:val="32"/>
          <w:szCs w:val="32"/>
        </w:rPr>
        <w:t xml:space="preserve">thus </w:t>
      </w:r>
      <w:r w:rsidR="00B1280E" w:rsidRPr="00EC367E">
        <w:rPr>
          <w:rFonts w:ascii="Book Antiqua" w:hAnsi="Book Antiqua" w:cs="Arial"/>
          <w:sz w:val="32"/>
          <w:szCs w:val="32"/>
        </w:rPr>
        <w:t>compared th</w:t>
      </w:r>
      <w:r w:rsidR="001F45AE">
        <w:rPr>
          <w:rFonts w:ascii="Book Antiqua" w:hAnsi="Book Antiqua" w:cs="Arial"/>
          <w:sz w:val="32"/>
          <w:szCs w:val="32"/>
        </w:rPr>
        <w:t>e</w:t>
      </w:r>
      <w:r w:rsidR="00B1280E" w:rsidRPr="00EC367E">
        <w:rPr>
          <w:rFonts w:ascii="Book Antiqua" w:hAnsi="Book Antiqua" w:cs="Arial"/>
          <w:sz w:val="32"/>
          <w:szCs w:val="32"/>
        </w:rPr>
        <w:t xml:space="preserve"> </w:t>
      </w:r>
      <w:r w:rsidR="001A3271" w:rsidRPr="00EC367E">
        <w:rPr>
          <w:rFonts w:ascii="Book Antiqua" w:hAnsi="Book Antiqua" w:cs="Arial"/>
          <w:sz w:val="32"/>
          <w:szCs w:val="32"/>
        </w:rPr>
        <w:t>temple</w:t>
      </w:r>
      <w:r w:rsidR="00B1280E" w:rsidRPr="00EC367E">
        <w:rPr>
          <w:rFonts w:ascii="Book Antiqua" w:hAnsi="Book Antiqua" w:cs="Arial"/>
          <w:sz w:val="32"/>
          <w:szCs w:val="32"/>
        </w:rPr>
        <w:t xml:space="preserve"> to a crouching lion</w:t>
      </w:r>
      <w:r w:rsidR="00AA3407" w:rsidRPr="00EC367E">
        <w:rPr>
          <w:rFonts w:ascii="Book Antiqua" w:hAnsi="Book Antiqua" w:cs="Arial"/>
          <w:sz w:val="32"/>
          <w:szCs w:val="32"/>
        </w:rPr>
        <w:t>,</w:t>
      </w:r>
      <w:r w:rsidR="00B1280E" w:rsidRPr="00EC367E">
        <w:rPr>
          <w:rFonts w:ascii="Book Antiqua" w:hAnsi="Book Antiqua" w:cs="Arial"/>
          <w:sz w:val="32"/>
          <w:szCs w:val="32"/>
        </w:rPr>
        <w:t xml:space="preserve"> </w:t>
      </w:r>
      <w:r w:rsidR="00E05AEC" w:rsidRPr="00EC367E">
        <w:rPr>
          <w:rFonts w:ascii="Book Antiqua" w:hAnsi="Book Antiqua" w:cs="Arial"/>
          <w:sz w:val="32"/>
          <w:szCs w:val="32"/>
        </w:rPr>
        <w:t>limbs and muscles contracted</w:t>
      </w:r>
      <w:r w:rsidR="00D97CAF">
        <w:rPr>
          <w:rFonts w:ascii="Book Antiqua" w:hAnsi="Book Antiqua" w:cs="Arial"/>
          <w:sz w:val="32"/>
          <w:szCs w:val="32"/>
        </w:rPr>
        <w:t xml:space="preserve">, </w:t>
      </w:r>
      <w:r w:rsidR="001F45AE">
        <w:rPr>
          <w:rFonts w:ascii="Book Antiqua" w:hAnsi="Book Antiqua" w:cs="Arial"/>
          <w:sz w:val="32"/>
          <w:szCs w:val="32"/>
        </w:rPr>
        <w:t>poised</w:t>
      </w:r>
      <w:r w:rsidR="00D97CAF">
        <w:rPr>
          <w:rFonts w:ascii="Book Antiqua" w:hAnsi="Book Antiqua" w:cs="Arial"/>
          <w:sz w:val="32"/>
          <w:szCs w:val="32"/>
        </w:rPr>
        <w:t xml:space="preserve"> to leap at its prey</w:t>
      </w:r>
      <w:r w:rsidR="00B1280E" w:rsidRPr="00EC367E">
        <w:rPr>
          <w:rFonts w:ascii="Book Antiqua" w:hAnsi="Book Antiqua" w:cs="Arial"/>
          <w:sz w:val="32"/>
          <w:szCs w:val="32"/>
        </w:rPr>
        <w:t xml:space="preserve">. </w:t>
      </w:r>
      <w:r w:rsidRPr="00EC367E">
        <w:rPr>
          <w:rFonts w:ascii="Book Antiqua" w:hAnsi="Book Antiqua" w:cs="Arial"/>
          <w:sz w:val="32"/>
          <w:szCs w:val="32"/>
        </w:rPr>
        <w:t>This ambivalent</w:t>
      </w:r>
      <w:r w:rsidR="001F45AE">
        <w:rPr>
          <w:rFonts w:ascii="Book Antiqua" w:hAnsi="Book Antiqua" w:cs="Arial"/>
          <w:sz w:val="32"/>
          <w:szCs w:val="32"/>
        </w:rPr>
        <w:t>, even paradoxical</w:t>
      </w:r>
      <w:r w:rsidRPr="00EC367E">
        <w:rPr>
          <w:rFonts w:ascii="Book Antiqua" w:hAnsi="Book Antiqua" w:cs="Arial"/>
          <w:sz w:val="32"/>
          <w:szCs w:val="32"/>
        </w:rPr>
        <w:t xml:space="preserve"> dynami</w:t>
      </w:r>
      <w:r w:rsidR="00D97CAF">
        <w:rPr>
          <w:rFonts w:ascii="Book Antiqua" w:hAnsi="Book Antiqua" w:cs="Arial"/>
          <w:sz w:val="32"/>
          <w:szCs w:val="32"/>
        </w:rPr>
        <w:t xml:space="preserve">c is closely akin to that conveyed by the Dying Gaul. And </w:t>
      </w:r>
      <w:r w:rsidR="00892AE3" w:rsidRPr="00EC367E">
        <w:rPr>
          <w:rFonts w:ascii="Book Antiqua" w:hAnsi="Book Antiqua" w:cs="Arial"/>
          <w:sz w:val="32"/>
          <w:szCs w:val="32"/>
        </w:rPr>
        <w:t>even if it registers at the subconscious level,</w:t>
      </w:r>
      <w:r w:rsidRPr="00EC367E">
        <w:rPr>
          <w:rFonts w:ascii="Book Antiqua" w:hAnsi="Book Antiqua" w:cs="Arial"/>
          <w:sz w:val="32"/>
          <w:szCs w:val="32"/>
        </w:rPr>
        <w:t xml:space="preserve"> </w:t>
      </w:r>
      <w:r w:rsidR="00D97CAF">
        <w:rPr>
          <w:rFonts w:ascii="Book Antiqua" w:hAnsi="Book Antiqua" w:cs="Arial"/>
          <w:sz w:val="32"/>
          <w:szCs w:val="32"/>
        </w:rPr>
        <w:t xml:space="preserve">it </w:t>
      </w:r>
      <w:r w:rsidRPr="00EC367E">
        <w:rPr>
          <w:rFonts w:ascii="Book Antiqua" w:hAnsi="Book Antiqua" w:cs="Arial"/>
          <w:sz w:val="32"/>
          <w:szCs w:val="32"/>
        </w:rPr>
        <w:t xml:space="preserve">further removes </w:t>
      </w:r>
      <w:r w:rsidR="009D30F8" w:rsidRPr="00EC367E">
        <w:rPr>
          <w:rFonts w:ascii="Book Antiqua" w:hAnsi="Book Antiqua" w:cs="Arial"/>
          <w:sz w:val="32"/>
          <w:szCs w:val="32"/>
        </w:rPr>
        <w:t xml:space="preserve">the </w:t>
      </w:r>
      <w:r w:rsidR="00892AE3" w:rsidRPr="00EC367E">
        <w:rPr>
          <w:rFonts w:ascii="Book Antiqua" w:hAnsi="Book Antiqua" w:cs="Arial"/>
          <w:sz w:val="32"/>
          <w:szCs w:val="32"/>
        </w:rPr>
        <w:t>Parthenon</w:t>
      </w:r>
      <w:r w:rsidRPr="00EC367E">
        <w:rPr>
          <w:rFonts w:ascii="Book Antiqua" w:hAnsi="Book Antiqua" w:cs="Arial"/>
          <w:sz w:val="32"/>
          <w:szCs w:val="32"/>
        </w:rPr>
        <w:t xml:space="preserve"> from the realm of commonplace experience and instills in the sensitive viewer a state of heightened awareness that the sculptural decoration, itself unsurpassed in Western art, could only reinforce. </w:t>
      </w:r>
      <w:r w:rsidR="001A3271" w:rsidRPr="00EC367E">
        <w:rPr>
          <w:rFonts w:ascii="Book Antiqua" w:hAnsi="Book Antiqua" w:cs="Arial"/>
          <w:sz w:val="32"/>
          <w:szCs w:val="32"/>
        </w:rPr>
        <w:t>Such</w:t>
      </w:r>
      <w:r w:rsidRPr="00EC367E">
        <w:rPr>
          <w:rFonts w:ascii="Book Antiqua" w:hAnsi="Book Antiqua" w:cs="Arial"/>
          <w:sz w:val="32"/>
          <w:szCs w:val="32"/>
        </w:rPr>
        <w:t xml:space="preserve"> state</w:t>
      </w:r>
      <w:r w:rsidR="001A3271" w:rsidRPr="00EC367E">
        <w:rPr>
          <w:rFonts w:ascii="Book Antiqua" w:hAnsi="Book Antiqua" w:cs="Arial"/>
          <w:sz w:val="32"/>
          <w:szCs w:val="32"/>
        </w:rPr>
        <w:t>s</w:t>
      </w:r>
      <w:r w:rsidRPr="00EC367E">
        <w:rPr>
          <w:rFonts w:ascii="Book Antiqua" w:hAnsi="Book Antiqua" w:cs="Arial"/>
          <w:sz w:val="32"/>
          <w:szCs w:val="32"/>
        </w:rPr>
        <w:t xml:space="preserve"> of </w:t>
      </w:r>
      <w:r w:rsidR="001A3271" w:rsidRPr="00EC367E">
        <w:rPr>
          <w:rFonts w:ascii="Book Antiqua" w:hAnsi="Book Antiqua" w:cs="Arial"/>
          <w:sz w:val="32"/>
          <w:szCs w:val="32"/>
        </w:rPr>
        <w:t xml:space="preserve">intensified </w:t>
      </w:r>
      <w:r w:rsidRPr="00EC367E">
        <w:rPr>
          <w:rFonts w:ascii="Book Antiqua" w:hAnsi="Book Antiqua" w:cs="Arial"/>
          <w:sz w:val="32"/>
          <w:szCs w:val="32"/>
        </w:rPr>
        <w:t xml:space="preserve">consciousness </w:t>
      </w:r>
      <w:r w:rsidR="001A3271" w:rsidRPr="00EC367E">
        <w:rPr>
          <w:rFonts w:ascii="Book Antiqua" w:hAnsi="Book Antiqua" w:cs="Arial"/>
          <w:sz w:val="32"/>
          <w:szCs w:val="32"/>
        </w:rPr>
        <w:t>are</w:t>
      </w:r>
      <w:r w:rsidRPr="00EC367E">
        <w:rPr>
          <w:rFonts w:ascii="Book Antiqua" w:hAnsi="Book Antiqua" w:cs="Arial"/>
          <w:sz w:val="32"/>
          <w:szCs w:val="32"/>
        </w:rPr>
        <w:t xml:space="preserve"> </w:t>
      </w:r>
      <w:r w:rsidR="009D30F8" w:rsidRPr="00EC367E">
        <w:rPr>
          <w:rFonts w:ascii="Book Antiqua" w:hAnsi="Book Antiqua" w:cs="Arial"/>
          <w:sz w:val="32"/>
          <w:szCs w:val="32"/>
        </w:rPr>
        <w:t xml:space="preserve">of course </w:t>
      </w:r>
      <w:r w:rsidRPr="00EC367E">
        <w:rPr>
          <w:rFonts w:ascii="Book Antiqua" w:hAnsi="Book Antiqua" w:cs="Arial"/>
          <w:sz w:val="32"/>
          <w:szCs w:val="32"/>
        </w:rPr>
        <w:t>conducive to reverence and even awe.</w:t>
      </w:r>
    </w:p>
    <w:p w:rsidR="003F5C1E" w:rsidRPr="00EC367E" w:rsidRDefault="003F5C1E" w:rsidP="001F1500">
      <w:pPr>
        <w:spacing w:before="240" w:after="0"/>
        <w:rPr>
          <w:rFonts w:ascii="Book Antiqua" w:hAnsi="Book Antiqua" w:cs="Arial"/>
          <w:sz w:val="32"/>
          <w:szCs w:val="32"/>
        </w:rPr>
      </w:pPr>
      <w:r w:rsidRPr="00EC367E">
        <w:rPr>
          <w:rFonts w:ascii="Book Antiqua" w:hAnsi="Book Antiqua" w:cs="Arial"/>
          <w:sz w:val="32"/>
          <w:szCs w:val="32"/>
        </w:rPr>
        <w:t xml:space="preserve">The Parthenon thus serves to underscore the fact that in </w:t>
      </w:r>
      <w:r w:rsidR="005A398B" w:rsidRPr="00EC367E">
        <w:rPr>
          <w:rFonts w:ascii="Book Antiqua" w:hAnsi="Book Antiqua" w:cs="Arial"/>
          <w:sz w:val="32"/>
          <w:szCs w:val="32"/>
        </w:rPr>
        <w:t xml:space="preserve">classical </w:t>
      </w:r>
      <w:r w:rsidRPr="00EC367E">
        <w:rPr>
          <w:rFonts w:ascii="Book Antiqua" w:hAnsi="Book Antiqua" w:cs="Arial"/>
          <w:sz w:val="32"/>
          <w:szCs w:val="32"/>
        </w:rPr>
        <w:t>architecture as in sculpture monumentality</w:t>
      </w:r>
      <w:r w:rsidR="001F45AE">
        <w:rPr>
          <w:rFonts w:ascii="Book Antiqua" w:hAnsi="Book Antiqua" w:cs="Arial"/>
          <w:sz w:val="32"/>
          <w:szCs w:val="32"/>
        </w:rPr>
        <w:t>’s supreme manifestations are grounded in</w:t>
      </w:r>
      <w:r w:rsidRPr="00EC367E">
        <w:rPr>
          <w:rFonts w:ascii="Book Antiqua" w:hAnsi="Book Antiqua" w:cs="Arial"/>
          <w:sz w:val="32"/>
          <w:szCs w:val="32"/>
        </w:rPr>
        <w:t xml:space="preserve"> the </w:t>
      </w:r>
      <w:r w:rsidRPr="0093186E">
        <w:rPr>
          <w:rFonts w:ascii="Book Antiqua" w:hAnsi="Book Antiqua" w:cs="Arial"/>
          <w:i/>
          <w:sz w:val="32"/>
          <w:szCs w:val="32"/>
        </w:rPr>
        <w:t>vividly dimensional presentation of structure in anthropomorphic terms.</w:t>
      </w:r>
      <w:r w:rsidRPr="00EC367E">
        <w:rPr>
          <w:rFonts w:ascii="Book Antiqua" w:hAnsi="Book Antiqua" w:cs="Arial"/>
          <w:sz w:val="32"/>
          <w:szCs w:val="32"/>
        </w:rPr>
        <w:t xml:space="preserve"> </w:t>
      </w:r>
      <w:r w:rsidR="001A3271" w:rsidRPr="00EC367E">
        <w:rPr>
          <w:rFonts w:ascii="Book Antiqua" w:hAnsi="Book Antiqua" w:cs="Arial"/>
          <w:sz w:val="32"/>
          <w:szCs w:val="32"/>
        </w:rPr>
        <w:t xml:space="preserve">By </w:t>
      </w:r>
      <w:r w:rsidR="00165115" w:rsidRPr="00EC367E">
        <w:rPr>
          <w:rFonts w:ascii="Book Antiqua" w:hAnsi="Book Antiqua" w:cs="Arial"/>
          <w:sz w:val="32"/>
          <w:szCs w:val="32"/>
        </w:rPr>
        <w:t>“</w:t>
      </w:r>
      <w:r w:rsidR="001A3271" w:rsidRPr="00EC367E">
        <w:rPr>
          <w:rFonts w:ascii="Book Antiqua" w:hAnsi="Book Antiqua" w:cs="Arial"/>
          <w:sz w:val="32"/>
          <w:szCs w:val="32"/>
        </w:rPr>
        <w:t>dimensional</w:t>
      </w:r>
      <w:r w:rsidR="00165115" w:rsidRPr="00EC367E">
        <w:rPr>
          <w:rFonts w:ascii="Book Antiqua" w:hAnsi="Book Antiqua" w:cs="Arial"/>
          <w:sz w:val="32"/>
          <w:szCs w:val="32"/>
        </w:rPr>
        <w:t>”</w:t>
      </w:r>
      <w:r w:rsidR="001A3271" w:rsidRPr="00EC367E">
        <w:rPr>
          <w:rFonts w:ascii="Book Antiqua" w:hAnsi="Book Antiqua" w:cs="Arial"/>
          <w:sz w:val="32"/>
          <w:szCs w:val="32"/>
        </w:rPr>
        <w:t xml:space="preserve"> I mean that the artifact </w:t>
      </w:r>
      <w:r w:rsidR="00821575" w:rsidRPr="00EC367E">
        <w:rPr>
          <w:rFonts w:ascii="Book Antiqua" w:hAnsi="Book Antiqua" w:cs="Arial"/>
          <w:sz w:val="32"/>
          <w:szCs w:val="32"/>
        </w:rPr>
        <w:t>doesn’t just occupy space in a static sense; it acts on its environment</w:t>
      </w:r>
      <w:r w:rsidR="00165115" w:rsidRPr="00EC367E">
        <w:rPr>
          <w:rFonts w:ascii="Book Antiqua" w:hAnsi="Book Antiqua" w:cs="Arial"/>
          <w:sz w:val="32"/>
          <w:szCs w:val="32"/>
        </w:rPr>
        <w:t>, t</w:t>
      </w:r>
      <w:r w:rsidR="009B7126">
        <w:rPr>
          <w:rFonts w:ascii="Book Antiqua" w:hAnsi="Book Antiqua" w:cs="Arial"/>
          <w:sz w:val="32"/>
          <w:szCs w:val="32"/>
        </w:rPr>
        <w:t>ransforming the space around</w:t>
      </w:r>
      <w:r w:rsidR="00165115" w:rsidRPr="00EC367E">
        <w:rPr>
          <w:rFonts w:ascii="Book Antiqua" w:hAnsi="Book Antiqua" w:cs="Arial"/>
          <w:sz w:val="32"/>
          <w:szCs w:val="32"/>
        </w:rPr>
        <w:t xml:space="preserve"> it into a kind of aesthetic force field</w:t>
      </w:r>
      <w:r w:rsidR="00821575" w:rsidRPr="00EC367E">
        <w:rPr>
          <w:rFonts w:ascii="Book Antiqua" w:hAnsi="Book Antiqua" w:cs="Arial"/>
          <w:sz w:val="32"/>
          <w:szCs w:val="32"/>
        </w:rPr>
        <w:t xml:space="preserve">. </w:t>
      </w:r>
      <w:r w:rsidRPr="00EC367E">
        <w:rPr>
          <w:rFonts w:ascii="Book Antiqua" w:hAnsi="Book Antiqua" w:cs="Arial"/>
          <w:sz w:val="32"/>
          <w:szCs w:val="32"/>
        </w:rPr>
        <w:t xml:space="preserve">Classical monumentality </w:t>
      </w:r>
      <w:r w:rsidR="005A398B" w:rsidRPr="00EC367E">
        <w:rPr>
          <w:rFonts w:ascii="Book Antiqua" w:hAnsi="Book Antiqua" w:cs="Arial"/>
          <w:sz w:val="32"/>
          <w:szCs w:val="32"/>
        </w:rPr>
        <w:t>moreover</w:t>
      </w:r>
      <w:r w:rsidRPr="00EC367E">
        <w:rPr>
          <w:rFonts w:ascii="Book Antiqua" w:hAnsi="Book Antiqua" w:cs="Arial"/>
          <w:sz w:val="32"/>
          <w:szCs w:val="32"/>
        </w:rPr>
        <w:t xml:space="preserve"> is a </w:t>
      </w:r>
      <w:r w:rsidRPr="00EC367E">
        <w:rPr>
          <w:rFonts w:ascii="Book Antiqua" w:hAnsi="Book Antiqua" w:cs="Arial"/>
          <w:i/>
          <w:sz w:val="32"/>
          <w:szCs w:val="32"/>
        </w:rPr>
        <w:t>relational</w:t>
      </w:r>
      <w:r w:rsidRPr="00EC367E">
        <w:rPr>
          <w:rFonts w:ascii="Book Antiqua" w:hAnsi="Book Antiqua" w:cs="Arial"/>
          <w:sz w:val="32"/>
          <w:szCs w:val="32"/>
        </w:rPr>
        <w:t xml:space="preserve"> monumentality. Grounded in the geometric and proportional relationships in the human body, it revolves around the interplay between lesser and greater parts, the forms they comprise, and the </w:t>
      </w:r>
      <w:r w:rsidR="005A398B" w:rsidRPr="00EC367E">
        <w:rPr>
          <w:rFonts w:ascii="Book Antiqua" w:hAnsi="Book Antiqua" w:cs="Arial"/>
          <w:sz w:val="32"/>
          <w:szCs w:val="32"/>
        </w:rPr>
        <w:t>sculptural</w:t>
      </w:r>
      <w:r w:rsidRPr="00EC367E">
        <w:rPr>
          <w:rFonts w:ascii="Book Antiqua" w:hAnsi="Book Antiqua" w:cs="Arial"/>
          <w:sz w:val="32"/>
          <w:szCs w:val="32"/>
        </w:rPr>
        <w:t xml:space="preserve"> or architectural </w:t>
      </w:r>
      <w:r w:rsidR="005A398B" w:rsidRPr="00EC367E">
        <w:rPr>
          <w:rFonts w:ascii="Book Antiqua" w:hAnsi="Book Antiqua" w:cs="Arial"/>
          <w:sz w:val="32"/>
          <w:szCs w:val="32"/>
        </w:rPr>
        <w:t>work</w:t>
      </w:r>
      <w:r w:rsidRPr="00EC367E">
        <w:rPr>
          <w:rFonts w:ascii="Book Antiqua" w:hAnsi="Book Antiqua" w:cs="Arial"/>
          <w:sz w:val="32"/>
          <w:szCs w:val="32"/>
        </w:rPr>
        <w:t xml:space="preserve"> as a whole. Classical monumentality, and monumentality in the humanistic architectural styles that derive from the classical</w:t>
      </w:r>
      <w:r w:rsidR="009A45E1" w:rsidRPr="00EC367E">
        <w:rPr>
          <w:rFonts w:ascii="Book Antiqua" w:hAnsi="Book Antiqua" w:cs="Arial"/>
          <w:sz w:val="32"/>
          <w:szCs w:val="32"/>
        </w:rPr>
        <w:t xml:space="preserve">—Romanesque, Gothic and so on—is </w:t>
      </w:r>
      <w:r w:rsidRPr="00EC367E">
        <w:rPr>
          <w:rFonts w:ascii="Book Antiqua" w:hAnsi="Book Antiqua" w:cs="Arial"/>
          <w:sz w:val="32"/>
          <w:szCs w:val="32"/>
        </w:rPr>
        <w:t xml:space="preserve">thus a monumentality of </w:t>
      </w:r>
      <w:r w:rsidRPr="00EC367E">
        <w:rPr>
          <w:rFonts w:ascii="Book Antiqua" w:hAnsi="Book Antiqua" w:cs="Arial"/>
          <w:i/>
          <w:sz w:val="32"/>
          <w:szCs w:val="32"/>
        </w:rPr>
        <w:t>scale</w:t>
      </w:r>
      <w:r w:rsidRPr="00EC367E">
        <w:rPr>
          <w:rFonts w:ascii="Book Antiqua" w:hAnsi="Book Antiqua" w:cs="Arial"/>
          <w:sz w:val="32"/>
          <w:szCs w:val="32"/>
        </w:rPr>
        <w:t>.</w:t>
      </w:r>
      <w:r w:rsidR="005A398B" w:rsidRPr="00EC367E">
        <w:rPr>
          <w:rFonts w:ascii="Book Antiqua" w:hAnsi="Book Antiqua" w:cs="Arial"/>
          <w:sz w:val="32"/>
          <w:szCs w:val="32"/>
        </w:rPr>
        <w:t xml:space="preserve"> The </w:t>
      </w:r>
      <w:r w:rsidR="001602E0" w:rsidRPr="00EC367E">
        <w:rPr>
          <w:rFonts w:ascii="Book Antiqua" w:hAnsi="Book Antiqua" w:cs="Arial"/>
          <w:sz w:val="32"/>
          <w:szCs w:val="32"/>
        </w:rPr>
        <w:t xml:space="preserve">Egyptian </w:t>
      </w:r>
      <w:r w:rsidR="005A398B" w:rsidRPr="00EC367E">
        <w:rPr>
          <w:rFonts w:ascii="Book Antiqua" w:hAnsi="Book Antiqua" w:cs="Arial"/>
          <w:sz w:val="32"/>
          <w:szCs w:val="32"/>
        </w:rPr>
        <w:lastRenderedPageBreak/>
        <w:t xml:space="preserve">pyramids, </w:t>
      </w:r>
      <w:r w:rsidR="001602E0" w:rsidRPr="00EC367E">
        <w:rPr>
          <w:rFonts w:ascii="Book Antiqua" w:hAnsi="Book Antiqua" w:cs="Arial"/>
          <w:sz w:val="32"/>
          <w:szCs w:val="32"/>
        </w:rPr>
        <w:t>in contrast,</w:t>
      </w:r>
      <w:r w:rsidR="005A398B" w:rsidRPr="00EC367E">
        <w:rPr>
          <w:rFonts w:ascii="Book Antiqua" w:hAnsi="Book Antiqua" w:cs="Arial"/>
          <w:sz w:val="32"/>
          <w:szCs w:val="32"/>
        </w:rPr>
        <w:t xml:space="preserve"> present us with a monumentality of sheer magnitude.</w:t>
      </w:r>
    </w:p>
    <w:p w:rsidR="00752212" w:rsidRDefault="00EC3CA9" w:rsidP="001F1500">
      <w:pPr>
        <w:spacing w:before="240" w:after="0"/>
        <w:rPr>
          <w:rFonts w:ascii="Book Antiqua" w:hAnsi="Book Antiqua" w:cs="Arial"/>
          <w:sz w:val="32"/>
          <w:szCs w:val="32"/>
        </w:rPr>
      </w:pPr>
      <w:r w:rsidRPr="00EC367E">
        <w:rPr>
          <w:rFonts w:ascii="Book Antiqua" w:hAnsi="Book Antiqua" w:cs="Arial"/>
          <w:sz w:val="32"/>
          <w:szCs w:val="32"/>
        </w:rPr>
        <w:t xml:space="preserve">At this juncture, it is worth </w:t>
      </w:r>
      <w:r w:rsidR="009B7126">
        <w:rPr>
          <w:rFonts w:ascii="Book Antiqua" w:hAnsi="Book Antiqua" w:cs="Arial"/>
          <w:sz w:val="32"/>
          <w:szCs w:val="32"/>
        </w:rPr>
        <w:t>pointing out</w:t>
      </w:r>
      <w:r w:rsidRPr="00EC367E">
        <w:rPr>
          <w:rFonts w:ascii="Book Antiqua" w:hAnsi="Book Antiqua" w:cs="Arial"/>
          <w:sz w:val="32"/>
          <w:szCs w:val="32"/>
        </w:rPr>
        <w:t xml:space="preserve"> that we find </w:t>
      </w:r>
      <w:r w:rsidR="009B7126">
        <w:rPr>
          <w:rFonts w:ascii="Book Antiqua" w:hAnsi="Book Antiqua" w:cs="Arial"/>
          <w:sz w:val="32"/>
          <w:szCs w:val="32"/>
        </w:rPr>
        <w:t>remarkably</w:t>
      </w:r>
      <w:r w:rsidRPr="00EC367E">
        <w:rPr>
          <w:rFonts w:ascii="Book Antiqua" w:hAnsi="Book Antiqua" w:cs="Arial"/>
          <w:sz w:val="32"/>
          <w:szCs w:val="32"/>
        </w:rPr>
        <w:t xml:space="preserve"> little light shed on the issues I’ve been discussing</w:t>
      </w:r>
      <w:r w:rsidR="00B46C45">
        <w:rPr>
          <w:rFonts w:ascii="Book Antiqua" w:hAnsi="Book Antiqua" w:cs="Arial"/>
          <w:sz w:val="32"/>
          <w:szCs w:val="32"/>
        </w:rPr>
        <w:t xml:space="preserve"> in the ancient literature</w:t>
      </w:r>
      <w:r w:rsidRPr="00EC367E">
        <w:rPr>
          <w:rFonts w:ascii="Book Antiqua" w:hAnsi="Book Antiqua" w:cs="Arial"/>
          <w:sz w:val="32"/>
          <w:szCs w:val="32"/>
        </w:rPr>
        <w:t xml:space="preserve">. It was </w:t>
      </w:r>
      <w:r w:rsidR="004535A3" w:rsidRPr="00EC367E">
        <w:rPr>
          <w:rFonts w:ascii="Book Antiqua" w:hAnsi="Book Antiqua" w:cs="Arial"/>
          <w:sz w:val="32"/>
          <w:szCs w:val="32"/>
        </w:rPr>
        <w:t>thanks</w:t>
      </w:r>
      <w:r w:rsidRPr="00EC367E">
        <w:rPr>
          <w:rFonts w:ascii="Book Antiqua" w:hAnsi="Book Antiqua" w:cs="Arial"/>
          <w:sz w:val="32"/>
          <w:szCs w:val="32"/>
        </w:rPr>
        <w:t xml:space="preserve"> to advances in the psychology of perception in the mid-twentieth century that Rhys Carpenter </w:t>
      </w:r>
      <w:r w:rsidR="004535A3" w:rsidRPr="00EC367E">
        <w:rPr>
          <w:rFonts w:ascii="Book Antiqua" w:hAnsi="Book Antiqua" w:cs="Arial"/>
          <w:sz w:val="32"/>
          <w:szCs w:val="32"/>
        </w:rPr>
        <w:t>was able to</w:t>
      </w:r>
      <w:r w:rsidRPr="00EC367E">
        <w:rPr>
          <w:rFonts w:ascii="Book Antiqua" w:hAnsi="Book Antiqua" w:cs="Arial"/>
          <w:sz w:val="32"/>
          <w:szCs w:val="32"/>
        </w:rPr>
        <w:t xml:space="preserve"> elucidate the conceptual </w:t>
      </w:r>
      <w:r w:rsidR="00582A2F">
        <w:rPr>
          <w:rFonts w:ascii="Book Antiqua" w:hAnsi="Book Antiqua" w:cs="Arial"/>
          <w:sz w:val="32"/>
          <w:szCs w:val="32"/>
        </w:rPr>
        <w:t>breakthrough</w:t>
      </w:r>
      <w:r w:rsidRPr="00EC367E">
        <w:rPr>
          <w:rFonts w:ascii="Book Antiqua" w:hAnsi="Book Antiqua" w:cs="Arial"/>
          <w:sz w:val="32"/>
          <w:szCs w:val="32"/>
        </w:rPr>
        <w:t xml:space="preserve"> from pictorially-oriented archaic sculpture to dimensionally-oriented classical sculpture.</w:t>
      </w:r>
    </w:p>
    <w:p w:rsidR="00EC3CA9" w:rsidRPr="00EC367E" w:rsidRDefault="00B46C45" w:rsidP="001F1500">
      <w:pPr>
        <w:spacing w:before="240" w:after="0"/>
        <w:rPr>
          <w:rFonts w:ascii="Book Antiqua" w:hAnsi="Book Antiqua" w:cs="Arial"/>
          <w:sz w:val="32"/>
          <w:szCs w:val="32"/>
        </w:rPr>
      </w:pPr>
      <w:r>
        <w:rPr>
          <w:rFonts w:ascii="Book Antiqua" w:hAnsi="Book Antiqua" w:cs="Arial"/>
          <w:sz w:val="32"/>
          <w:szCs w:val="32"/>
        </w:rPr>
        <w:t>In o</w:t>
      </w:r>
      <w:r w:rsidR="00EC3CA9" w:rsidRPr="00EC367E">
        <w:rPr>
          <w:rFonts w:ascii="Book Antiqua" w:hAnsi="Book Antiqua" w:cs="Arial"/>
          <w:sz w:val="32"/>
          <w:szCs w:val="32"/>
        </w:rPr>
        <w:t xml:space="preserve">ur most important </w:t>
      </w:r>
      <w:r w:rsidR="004535A3" w:rsidRPr="00EC367E">
        <w:rPr>
          <w:rFonts w:ascii="Book Antiqua" w:hAnsi="Book Antiqua" w:cs="Arial"/>
          <w:sz w:val="32"/>
          <w:szCs w:val="32"/>
        </w:rPr>
        <w:t xml:space="preserve">ancient </w:t>
      </w:r>
      <w:r w:rsidR="00EC3CA9" w:rsidRPr="00EC367E">
        <w:rPr>
          <w:rFonts w:ascii="Book Antiqua" w:hAnsi="Book Antiqua" w:cs="Arial"/>
          <w:sz w:val="32"/>
          <w:szCs w:val="32"/>
        </w:rPr>
        <w:t>source</w:t>
      </w:r>
      <w:r w:rsidR="004535A3" w:rsidRPr="00EC367E">
        <w:rPr>
          <w:rFonts w:ascii="Book Antiqua" w:hAnsi="Book Antiqua" w:cs="Arial"/>
          <w:sz w:val="32"/>
          <w:szCs w:val="32"/>
        </w:rPr>
        <w:t xml:space="preserve">, Books 34, 35 and 36 of Pliny the Elder’s </w:t>
      </w:r>
      <w:r w:rsidR="004535A3" w:rsidRPr="00EC367E">
        <w:rPr>
          <w:rFonts w:ascii="Book Antiqua" w:hAnsi="Book Antiqua" w:cs="Arial"/>
          <w:i/>
          <w:sz w:val="32"/>
          <w:szCs w:val="32"/>
        </w:rPr>
        <w:t>Natural History,</w:t>
      </w:r>
      <w:r w:rsidR="004535A3" w:rsidRPr="00EC367E">
        <w:rPr>
          <w:rFonts w:ascii="Book Antiqua" w:hAnsi="Book Antiqua" w:cs="Arial"/>
          <w:sz w:val="32"/>
          <w:szCs w:val="32"/>
        </w:rPr>
        <w:t xml:space="preserve"> it is actually the </w:t>
      </w:r>
      <w:r w:rsidR="00D97CAF">
        <w:rPr>
          <w:rFonts w:ascii="Book Antiqua" w:hAnsi="Book Antiqua" w:cs="Arial"/>
          <w:sz w:val="32"/>
          <w:szCs w:val="32"/>
        </w:rPr>
        <w:t>history</w:t>
      </w:r>
      <w:r w:rsidR="004535A3" w:rsidRPr="00EC367E">
        <w:rPr>
          <w:rFonts w:ascii="Book Antiqua" w:hAnsi="Book Antiqua" w:cs="Arial"/>
          <w:sz w:val="32"/>
          <w:szCs w:val="32"/>
        </w:rPr>
        <w:t xml:space="preserve"> of painting that yields the most important insights. I will </w:t>
      </w:r>
      <w:r w:rsidR="0074291F" w:rsidRPr="00EC367E">
        <w:rPr>
          <w:rFonts w:ascii="Book Antiqua" w:hAnsi="Book Antiqua" w:cs="Arial"/>
          <w:sz w:val="32"/>
          <w:szCs w:val="32"/>
        </w:rPr>
        <w:t>quote</w:t>
      </w:r>
      <w:r w:rsidR="004535A3" w:rsidRPr="00EC367E">
        <w:rPr>
          <w:rFonts w:ascii="Book Antiqua" w:hAnsi="Book Antiqua" w:cs="Arial"/>
          <w:sz w:val="32"/>
          <w:szCs w:val="32"/>
        </w:rPr>
        <w:t xml:space="preserve"> </w:t>
      </w:r>
      <w:r w:rsidR="009B7126">
        <w:rPr>
          <w:rFonts w:ascii="Book Antiqua" w:hAnsi="Book Antiqua" w:cs="Arial"/>
          <w:sz w:val="32"/>
          <w:szCs w:val="32"/>
        </w:rPr>
        <w:t xml:space="preserve">what </w:t>
      </w:r>
      <w:r w:rsidR="00752212">
        <w:rPr>
          <w:rFonts w:ascii="Book Antiqua" w:hAnsi="Book Antiqua" w:cs="Arial"/>
          <w:sz w:val="32"/>
          <w:szCs w:val="32"/>
        </w:rPr>
        <w:t>I take to be</w:t>
      </w:r>
      <w:r>
        <w:rPr>
          <w:rFonts w:ascii="Book Antiqua" w:hAnsi="Book Antiqua" w:cs="Arial"/>
          <w:sz w:val="32"/>
          <w:szCs w:val="32"/>
        </w:rPr>
        <w:t xml:space="preserve"> </w:t>
      </w:r>
      <w:r w:rsidR="004535A3" w:rsidRPr="00B46C45">
        <w:rPr>
          <w:rFonts w:ascii="Book Antiqua" w:hAnsi="Book Antiqua" w:cs="Arial"/>
          <w:i/>
          <w:sz w:val="32"/>
          <w:szCs w:val="32"/>
        </w:rPr>
        <w:t>the</w:t>
      </w:r>
      <w:r w:rsidR="004535A3" w:rsidRPr="00EC367E">
        <w:rPr>
          <w:rFonts w:ascii="Book Antiqua" w:hAnsi="Book Antiqua" w:cs="Arial"/>
          <w:sz w:val="32"/>
          <w:szCs w:val="32"/>
        </w:rPr>
        <w:t xml:space="preserve"> most important. It has to do with draftsmanship, and it </w:t>
      </w:r>
      <w:r w:rsidR="0093186E">
        <w:rPr>
          <w:rFonts w:ascii="Book Antiqua" w:hAnsi="Book Antiqua" w:cs="Arial"/>
          <w:sz w:val="32"/>
          <w:szCs w:val="32"/>
        </w:rPr>
        <w:t xml:space="preserve">derived from </w:t>
      </w:r>
      <w:r w:rsidR="0074291F" w:rsidRPr="00EC367E">
        <w:rPr>
          <w:rFonts w:ascii="Book Antiqua" w:hAnsi="Book Antiqua" w:cs="Arial"/>
          <w:sz w:val="32"/>
          <w:szCs w:val="32"/>
        </w:rPr>
        <w:t xml:space="preserve">the commentary of a Hellenistic </w:t>
      </w:r>
      <w:r w:rsidR="00D87C2E">
        <w:rPr>
          <w:rFonts w:ascii="Book Antiqua" w:hAnsi="Book Antiqua" w:cs="Arial"/>
          <w:sz w:val="32"/>
          <w:szCs w:val="32"/>
        </w:rPr>
        <w:t>sculptor</w:t>
      </w:r>
      <w:r w:rsidR="009B7126">
        <w:rPr>
          <w:rFonts w:ascii="Book Antiqua" w:hAnsi="Book Antiqua" w:cs="Arial"/>
          <w:sz w:val="32"/>
          <w:szCs w:val="32"/>
        </w:rPr>
        <w:t xml:space="preserve"> who had lived </w:t>
      </w:r>
      <w:r w:rsidR="00013D4F">
        <w:rPr>
          <w:rFonts w:ascii="Book Antiqua" w:hAnsi="Book Antiqua" w:cs="Arial"/>
          <w:sz w:val="32"/>
          <w:szCs w:val="32"/>
        </w:rPr>
        <w:t>three</w:t>
      </w:r>
      <w:r w:rsidR="009B7126" w:rsidRPr="00D87C2E">
        <w:rPr>
          <w:rFonts w:ascii="Book Antiqua" w:hAnsi="Book Antiqua" w:cs="Arial"/>
          <w:sz w:val="32"/>
          <w:szCs w:val="32"/>
        </w:rPr>
        <w:t xml:space="preserve"> centuries earlier</w:t>
      </w:r>
      <w:r w:rsidR="004535A3" w:rsidRPr="00D87C2E">
        <w:rPr>
          <w:rFonts w:ascii="Book Antiqua" w:hAnsi="Book Antiqua" w:cs="Arial"/>
          <w:sz w:val="32"/>
          <w:szCs w:val="32"/>
        </w:rPr>
        <w:t>.</w:t>
      </w:r>
      <w:r w:rsidR="004535A3" w:rsidRPr="00EC367E">
        <w:rPr>
          <w:rFonts w:ascii="Book Antiqua" w:hAnsi="Book Antiqua" w:cs="Arial"/>
          <w:sz w:val="32"/>
          <w:szCs w:val="32"/>
        </w:rPr>
        <w:t xml:space="preserve"> </w:t>
      </w:r>
      <w:r w:rsidR="009B7126">
        <w:rPr>
          <w:rFonts w:ascii="Book Antiqua" w:hAnsi="Book Antiqua" w:cs="Arial"/>
          <w:sz w:val="32"/>
          <w:szCs w:val="32"/>
        </w:rPr>
        <w:t>This is the passage</w:t>
      </w:r>
      <w:r>
        <w:rPr>
          <w:rFonts w:ascii="Book Antiqua" w:hAnsi="Book Antiqua" w:cs="Arial"/>
          <w:sz w:val="32"/>
          <w:szCs w:val="32"/>
        </w:rPr>
        <w:t xml:space="preserve">: </w:t>
      </w:r>
      <w:r w:rsidR="004535A3" w:rsidRPr="00EC367E">
        <w:rPr>
          <w:rFonts w:ascii="Book Antiqua" w:hAnsi="Book Antiqua" w:cs="Arial"/>
          <w:sz w:val="32"/>
          <w:szCs w:val="32"/>
        </w:rPr>
        <w:t xml:space="preserve">“To paint bodies </w:t>
      </w:r>
      <w:r w:rsidR="0074291F" w:rsidRPr="00EC367E">
        <w:rPr>
          <w:rFonts w:ascii="Book Antiqua" w:hAnsi="Book Antiqua" w:cs="Arial"/>
          <w:sz w:val="32"/>
          <w:szCs w:val="32"/>
        </w:rPr>
        <w:t>and their visible shapes is certainly a great task</w:t>
      </w:r>
      <w:r w:rsidR="006B52D6">
        <w:rPr>
          <w:rFonts w:ascii="Book Antiqua" w:hAnsi="Book Antiqua" w:cs="Arial"/>
          <w:sz w:val="32"/>
          <w:szCs w:val="32"/>
        </w:rPr>
        <w:t xml:space="preserve">, but </w:t>
      </w:r>
      <w:r w:rsidR="00D87C2E">
        <w:rPr>
          <w:rFonts w:ascii="Book Antiqua" w:hAnsi="Book Antiqua" w:cs="Arial"/>
          <w:sz w:val="32"/>
          <w:szCs w:val="32"/>
        </w:rPr>
        <w:t>one</w:t>
      </w:r>
      <w:r w:rsidR="006B52D6">
        <w:rPr>
          <w:rFonts w:ascii="Book Antiqua" w:hAnsi="Book Antiqua" w:cs="Arial"/>
          <w:sz w:val="32"/>
          <w:szCs w:val="32"/>
        </w:rPr>
        <w:t xml:space="preserve"> in which many have won glory.</w:t>
      </w:r>
      <w:r w:rsidR="0074291F" w:rsidRPr="00EC367E">
        <w:rPr>
          <w:rFonts w:ascii="Book Antiqua" w:hAnsi="Book Antiqua" w:cs="Arial"/>
          <w:sz w:val="32"/>
          <w:szCs w:val="32"/>
        </w:rPr>
        <w:t xml:space="preserve"> </w:t>
      </w:r>
      <w:r w:rsidR="00D87C2E">
        <w:rPr>
          <w:rFonts w:ascii="Book Antiqua" w:hAnsi="Book Antiqua" w:cs="Arial"/>
          <w:sz w:val="32"/>
          <w:szCs w:val="32"/>
        </w:rPr>
        <w:t>T</w:t>
      </w:r>
      <w:r w:rsidR="0074291F" w:rsidRPr="00EC367E">
        <w:rPr>
          <w:rFonts w:ascii="Book Antiqua" w:hAnsi="Book Antiqua" w:cs="Arial"/>
          <w:sz w:val="32"/>
          <w:szCs w:val="32"/>
        </w:rPr>
        <w:t xml:space="preserve">o produce outlines that involve a method of the painted figure’s </w:t>
      </w:r>
      <w:r w:rsidR="00582A2F">
        <w:rPr>
          <w:rFonts w:ascii="Book Antiqua" w:hAnsi="Book Antiqua" w:cs="Arial"/>
          <w:sz w:val="32"/>
          <w:szCs w:val="32"/>
        </w:rPr>
        <w:t>leaving off</w:t>
      </w:r>
      <w:r w:rsidR="0074291F" w:rsidRPr="00EC367E">
        <w:rPr>
          <w:rFonts w:ascii="Book Antiqua" w:hAnsi="Book Antiqua" w:cs="Arial"/>
          <w:sz w:val="32"/>
          <w:szCs w:val="32"/>
        </w:rPr>
        <w:t xml:space="preserve"> is a success rarely achieved in art.</w:t>
      </w:r>
      <w:r w:rsidR="00582A2F">
        <w:rPr>
          <w:rFonts w:ascii="Book Antiqua" w:hAnsi="Book Antiqua" w:cs="Arial"/>
          <w:sz w:val="32"/>
          <w:szCs w:val="32"/>
        </w:rPr>
        <w:t>”—</w:t>
      </w:r>
      <w:r w:rsidR="00582A2F" w:rsidRPr="00582A2F">
        <w:rPr>
          <w:rFonts w:ascii="Book Antiqua" w:hAnsi="Book Antiqua" w:cs="Arial"/>
          <w:sz w:val="32"/>
          <w:szCs w:val="32"/>
        </w:rPr>
        <w:t xml:space="preserve"> </w:t>
      </w:r>
      <w:r w:rsidR="00582A2F">
        <w:rPr>
          <w:rFonts w:ascii="Book Antiqua" w:hAnsi="Book Antiqua" w:cs="Arial"/>
          <w:sz w:val="32"/>
          <w:szCs w:val="32"/>
        </w:rPr>
        <w:t xml:space="preserve">“Leaving off” might </w:t>
      </w:r>
      <w:r w:rsidR="009B7126">
        <w:rPr>
          <w:rFonts w:ascii="Book Antiqua" w:hAnsi="Book Antiqua" w:cs="Arial"/>
          <w:sz w:val="32"/>
          <w:szCs w:val="32"/>
        </w:rPr>
        <w:t>seem a little obscure</w:t>
      </w:r>
      <w:r w:rsidR="00582A2F">
        <w:rPr>
          <w:rFonts w:ascii="Book Antiqua" w:hAnsi="Book Antiqua" w:cs="Arial"/>
          <w:sz w:val="32"/>
          <w:szCs w:val="32"/>
        </w:rPr>
        <w:t xml:space="preserve"> but bear with me.—</w:t>
      </w:r>
      <w:r w:rsidR="006B52D6">
        <w:rPr>
          <w:rFonts w:ascii="Book Antiqua" w:hAnsi="Book Antiqua" w:cs="Arial"/>
          <w:sz w:val="32"/>
          <w:szCs w:val="32"/>
        </w:rPr>
        <w:t xml:space="preserve">Pliny continues: </w:t>
      </w:r>
      <w:r w:rsidR="00582A2F">
        <w:rPr>
          <w:rFonts w:ascii="Book Antiqua" w:hAnsi="Book Antiqua" w:cs="Arial"/>
          <w:sz w:val="32"/>
          <w:szCs w:val="32"/>
        </w:rPr>
        <w:t>“</w:t>
      </w:r>
      <w:r w:rsidR="0074291F" w:rsidRPr="00EC367E">
        <w:rPr>
          <w:rFonts w:ascii="Book Antiqua" w:hAnsi="Book Antiqua" w:cs="Arial"/>
          <w:sz w:val="32"/>
          <w:szCs w:val="32"/>
        </w:rPr>
        <w:t>For the outline</w:t>
      </w:r>
      <w:r w:rsidR="00582A2F">
        <w:rPr>
          <w:rFonts w:ascii="Book Antiqua" w:hAnsi="Book Antiqua" w:cs="Arial"/>
          <w:sz w:val="32"/>
          <w:szCs w:val="32"/>
        </w:rPr>
        <w:t xml:space="preserve"> </w:t>
      </w:r>
      <w:r w:rsidR="0074291F" w:rsidRPr="00EC367E">
        <w:rPr>
          <w:rFonts w:ascii="Book Antiqua" w:hAnsi="Book Antiqua" w:cs="Arial"/>
          <w:sz w:val="32"/>
          <w:szCs w:val="32"/>
        </w:rPr>
        <w:t xml:space="preserve">should turn back on itself, thus leaving off in such a way </w:t>
      </w:r>
      <w:r w:rsidR="0074291F" w:rsidRPr="00582A2F">
        <w:rPr>
          <w:rFonts w:ascii="Book Antiqua" w:hAnsi="Book Antiqua" w:cs="Arial"/>
          <w:i/>
          <w:sz w:val="32"/>
          <w:szCs w:val="32"/>
        </w:rPr>
        <w:t>that it promises other contours behind it and even reveals what it conceals.”</w:t>
      </w:r>
      <w:r w:rsidR="0074291F" w:rsidRPr="00EC367E">
        <w:rPr>
          <w:rFonts w:ascii="Book Antiqua" w:hAnsi="Book Antiqua" w:cs="Arial"/>
          <w:sz w:val="32"/>
          <w:szCs w:val="32"/>
        </w:rPr>
        <w:t xml:space="preserve"> </w:t>
      </w:r>
      <w:r w:rsidR="00582A2F">
        <w:rPr>
          <w:rFonts w:ascii="Book Antiqua" w:hAnsi="Book Antiqua" w:cs="Arial"/>
          <w:sz w:val="32"/>
          <w:szCs w:val="32"/>
        </w:rPr>
        <w:t xml:space="preserve">Note that </w:t>
      </w:r>
      <w:r w:rsidR="0074291F" w:rsidRPr="00EC367E">
        <w:rPr>
          <w:rFonts w:ascii="Book Antiqua" w:hAnsi="Book Antiqua" w:cs="Arial"/>
          <w:sz w:val="32"/>
          <w:szCs w:val="32"/>
        </w:rPr>
        <w:t>Pliny</w:t>
      </w:r>
      <w:r w:rsidR="00582A2F">
        <w:rPr>
          <w:rFonts w:ascii="Book Antiqua" w:hAnsi="Book Antiqua" w:cs="Arial"/>
          <w:sz w:val="32"/>
          <w:szCs w:val="32"/>
        </w:rPr>
        <w:t xml:space="preserve">, or </w:t>
      </w:r>
      <w:r w:rsidR="009B7126">
        <w:rPr>
          <w:rFonts w:ascii="Book Antiqua" w:hAnsi="Book Antiqua" w:cs="Arial"/>
          <w:sz w:val="32"/>
          <w:szCs w:val="32"/>
        </w:rPr>
        <w:t xml:space="preserve">more precisely </w:t>
      </w:r>
      <w:r w:rsidR="00582A2F">
        <w:rPr>
          <w:rFonts w:ascii="Book Antiqua" w:hAnsi="Book Antiqua" w:cs="Arial"/>
          <w:sz w:val="32"/>
          <w:szCs w:val="32"/>
        </w:rPr>
        <w:t xml:space="preserve">the authority he is </w:t>
      </w:r>
      <w:r w:rsidR="00CA0406">
        <w:rPr>
          <w:rFonts w:ascii="Book Antiqua" w:hAnsi="Book Antiqua" w:cs="Arial"/>
          <w:sz w:val="32"/>
          <w:szCs w:val="32"/>
        </w:rPr>
        <w:t>paraphrasing</w:t>
      </w:r>
      <w:r w:rsidR="00582A2F">
        <w:rPr>
          <w:rFonts w:ascii="Book Antiqua" w:hAnsi="Book Antiqua" w:cs="Arial"/>
          <w:sz w:val="32"/>
          <w:szCs w:val="32"/>
        </w:rPr>
        <w:t>,</w:t>
      </w:r>
      <w:r w:rsidR="0074291F" w:rsidRPr="00EC367E">
        <w:rPr>
          <w:rFonts w:ascii="Book Antiqua" w:hAnsi="Book Antiqua" w:cs="Arial"/>
          <w:sz w:val="32"/>
          <w:szCs w:val="32"/>
        </w:rPr>
        <w:t xml:space="preserve"> is </w:t>
      </w:r>
      <w:r w:rsidR="00582A2F">
        <w:rPr>
          <w:rFonts w:ascii="Book Antiqua" w:hAnsi="Book Antiqua" w:cs="Arial"/>
          <w:sz w:val="32"/>
          <w:szCs w:val="32"/>
        </w:rPr>
        <w:t xml:space="preserve">using the obscure term “leave off” </w:t>
      </w:r>
      <w:r w:rsidR="001660D0">
        <w:rPr>
          <w:rFonts w:ascii="Book Antiqua" w:hAnsi="Book Antiqua" w:cs="Arial"/>
          <w:sz w:val="32"/>
          <w:szCs w:val="32"/>
        </w:rPr>
        <w:t xml:space="preserve">in speaking of outlines </w:t>
      </w:r>
      <w:r w:rsidR="00582A2F" w:rsidRPr="001660D0">
        <w:rPr>
          <w:rFonts w:ascii="Book Antiqua" w:hAnsi="Book Antiqua" w:cs="Arial"/>
          <w:i/>
          <w:sz w:val="32"/>
          <w:szCs w:val="32"/>
        </w:rPr>
        <w:t xml:space="preserve">to avoid speaking of </w:t>
      </w:r>
      <w:r w:rsidR="001660D0" w:rsidRPr="001660D0">
        <w:rPr>
          <w:rFonts w:ascii="Book Antiqua" w:hAnsi="Book Antiqua" w:cs="Arial"/>
          <w:i/>
          <w:sz w:val="32"/>
          <w:szCs w:val="32"/>
        </w:rPr>
        <w:t xml:space="preserve">the painted figure’s clear-cut </w:t>
      </w:r>
      <w:r w:rsidR="00582A2F" w:rsidRPr="001660D0">
        <w:rPr>
          <w:rFonts w:ascii="Book Antiqua" w:hAnsi="Book Antiqua" w:cs="Arial"/>
          <w:i/>
          <w:sz w:val="32"/>
          <w:szCs w:val="32"/>
        </w:rPr>
        <w:t>visual termination</w:t>
      </w:r>
      <w:r w:rsidR="001660D0" w:rsidRPr="001660D0">
        <w:rPr>
          <w:rFonts w:ascii="Book Antiqua" w:hAnsi="Book Antiqua" w:cs="Arial"/>
          <w:i/>
          <w:sz w:val="32"/>
          <w:szCs w:val="32"/>
        </w:rPr>
        <w:t>,</w:t>
      </w:r>
      <w:r w:rsidR="001660D0">
        <w:rPr>
          <w:rFonts w:ascii="Book Antiqua" w:hAnsi="Book Antiqua" w:cs="Arial"/>
          <w:sz w:val="32"/>
          <w:szCs w:val="32"/>
        </w:rPr>
        <w:t xml:space="preserve"> which would contra</w:t>
      </w:r>
      <w:r w:rsidR="0074291F" w:rsidRPr="00EC367E">
        <w:rPr>
          <w:rFonts w:ascii="Book Antiqua" w:hAnsi="Book Antiqua" w:cs="Arial"/>
          <w:sz w:val="32"/>
          <w:szCs w:val="32"/>
        </w:rPr>
        <w:t>d</w:t>
      </w:r>
      <w:r w:rsidR="001660D0">
        <w:rPr>
          <w:rFonts w:ascii="Book Antiqua" w:hAnsi="Book Antiqua" w:cs="Arial"/>
          <w:sz w:val="32"/>
          <w:szCs w:val="32"/>
        </w:rPr>
        <w:t xml:space="preserve">ict </w:t>
      </w:r>
      <w:r w:rsidR="00CA0406">
        <w:rPr>
          <w:rFonts w:ascii="Book Antiqua" w:hAnsi="Book Antiqua" w:cs="Arial"/>
          <w:sz w:val="32"/>
          <w:szCs w:val="32"/>
        </w:rPr>
        <w:t>the concept</w:t>
      </w:r>
      <w:r w:rsidR="00D9673A">
        <w:rPr>
          <w:rFonts w:ascii="Book Antiqua" w:hAnsi="Book Antiqua" w:cs="Arial"/>
          <w:sz w:val="32"/>
          <w:szCs w:val="32"/>
        </w:rPr>
        <w:t>—the classical concept—</w:t>
      </w:r>
      <w:r w:rsidR="006B52D6">
        <w:rPr>
          <w:rFonts w:ascii="Book Antiqua" w:hAnsi="Book Antiqua" w:cs="Arial"/>
          <w:sz w:val="32"/>
          <w:szCs w:val="32"/>
        </w:rPr>
        <w:t>of</w:t>
      </w:r>
      <w:r w:rsidR="00D9673A">
        <w:rPr>
          <w:rFonts w:ascii="Book Antiqua" w:hAnsi="Book Antiqua" w:cs="Arial"/>
          <w:sz w:val="32"/>
          <w:szCs w:val="32"/>
        </w:rPr>
        <w:t xml:space="preserve"> </w:t>
      </w:r>
      <w:r w:rsidR="006B52D6">
        <w:rPr>
          <w:rFonts w:ascii="Book Antiqua" w:hAnsi="Book Antiqua" w:cs="Arial"/>
          <w:sz w:val="32"/>
          <w:szCs w:val="32"/>
        </w:rPr>
        <w:t xml:space="preserve">spatial continuity </w:t>
      </w:r>
      <w:r w:rsidR="001660D0">
        <w:rPr>
          <w:rFonts w:ascii="Book Antiqua" w:hAnsi="Book Antiqua" w:cs="Arial"/>
          <w:sz w:val="32"/>
          <w:szCs w:val="32"/>
        </w:rPr>
        <w:t xml:space="preserve">he has in mind. </w:t>
      </w:r>
      <w:r w:rsidR="00013D4F">
        <w:rPr>
          <w:rFonts w:ascii="Book Antiqua" w:hAnsi="Book Antiqua" w:cs="Arial"/>
          <w:sz w:val="32"/>
          <w:szCs w:val="32"/>
        </w:rPr>
        <w:t>Hence the phrase</w:t>
      </w:r>
      <w:r w:rsidR="00CA0406">
        <w:rPr>
          <w:rFonts w:ascii="Book Antiqua" w:hAnsi="Book Antiqua" w:cs="Arial"/>
          <w:sz w:val="32"/>
          <w:szCs w:val="32"/>
        </w:rPr>
        <w:t xml:space="preserve"> about the outline </w:t>
      </w:r>
      <w:r w:rsidR="00CA0406">
        <w:rPr>
          <w:rFonts w:ascii="Book Antiqua" w:hAnsi="Book Antiqua" w:cs="Arial"/>
          <w:sz w:val="32"/>
          <w:szCs w:val="32"/>
        </w:rPr>
        <w:lastRenderedPageBreak/>
        <w:t xml:space="preserve">turning back on itself. </w:t>
      </w:r>
      <w:r w:rsidR="0074291F" w:rsidRPr="00EC367E">
        <w:rPr>
          <w:rFonts w:ascii="Book Antiqua" w:hAnsi="Book Antiqua" w:cs="Arial"/>
          <w:sz w:val="32"/>
          <w:szCs w:val="32"/>
        </w:rPr>
        <w:t xml:space="preserve">The passage </w:t>
      </w:r>
      <w:r w:rsidR="0066764A" w:rsidRPr="00EC367E">
        <w:rPr>
          <w:rFonts w:ascii="Book Antiqua" w:hAnsi="Book Antiqua" w:cs="Arial"/>
          <w:sz w:val="32"/>
          <w:szCs w:val="32"/>
        </w:rPr>
        <w:t xml:space="preserve">almost </w:t>
      </w:r>
      <w:r w:rsidR="00013D4F">
        <w:rPr>
          <w:rFonts w:ascii="Book Antiqua" w:hAnsi="Book Antiqua" w:cs="Arial"/>
          <w:sz w:val="32"/>
          <w:szCs w:val="32"/>
        </w:rPr>
        <w:t>read</w:t>
      </w:r>
      <w:r w:rsidR="0066764A" w:rsidRPr="00EC367E">
        <w:rPr>
          <w:rFonts w:ascii="Book Antiqua" w:hAnsi="Book Antiqua" w:cs="Arial"/>
          <w:sz w:val="32"/>
          <w:szCs w:val="32"/>
        </w:rPr>
        <w:t xml:space="preserve">s as if it was </w:t>
      </w:r>
      <w:r w:rsidR="0074291F" w:rsidRPr="00EC367E">
        <w:rPr>
          <w:rFonts w:ascii="Book Antiqua" w:hAnsi="Book Antiqua" w:cs="Arial"/>
          <w:sz w:val="32"/>
          <w:szCs w:val="32"/>
        </w:rPr>
        <w:t>written by a</w:t>
      </w:r>
      <w:r w:rsidR="006B52D6">
        <w:rPr>
          <w:rFonts w:ascii="Book Antiqua" w:hAnsi="Book Antiqua" w:cs="Arial"/>
          <w:sz w:val="32"/>
          <w:szCs w:val="32"/>
        </w:rPr>
        <w:t>n artist</w:t>
      </w:r>
      <w:r w:rsidR="0074291F" w:rsidRPr="00EC367E">
        <w:rPr>
          <w:rFonts w:ascii="Book Antiqua" w:hAnsi="Book Antiqua" w:cs="Arial"/>
          <w:sz w:val="32"/>
          <w:szCs w:val="32"/>
        </w:rPr>
        <w:t xml:space="preserve"> who had drawn the Dying Gaul.</w:t>
      </w:r>
      <w:r w:rsidR="00EC3CA9" w:rsidRPr="00EC367E">
        <w:rPr>
          <w:rFonts w:ascii="Book Antiqua" w:hAnsi="Book Antiqua" w:cs="Arial"/>
          <w:sz w:val="32"/>
          <w:szCs w:val="32"/>
        </w:rPr>
        <w:t xml:space="preserve"> </w:t>
      </w:r>
    </w:p>
    <w:p w:rsidR="001A39F5" w:rsidRPr="00EC367E" w:rsidRDefault="001A39F5" w:rsidP="001A39F5">
      <w:pPr>
        <w:spacing w:before="240" w:after="0"/>
        <w:jc w:val="center"/>
        <w:rPr>
          <w:rFonts w:ascii="Book Antiqua" w:hAnsi="Book Antiqua" w:cs="Arial"/>
          <w:sz w:val="32"/>
          <w:szCs w:val="32"/>
        </w:rPr>
      </w:pPr>
      <w:r w:rsidRPr="00EC367E">
        <w:rPr>
          <w:rFonts w:ascii="Book Antiqua" w:hAnsi="Book Antiqua" w:cs="Arial"/>
          <w:sz w:val="32"/>
          <w:szCs w:val="32"/>
        </w:rPr>
        <w:t>+++</w:t>
      </w:r>
    </w:p>
    <w:p w:rsidR="007A402A" w:rsidRPr="00EC367E" w:rsidRDefault="004E656C" w:rsidP="001F1500">
      <w:pPr>
        <w:spacing w:before="240" w:after="0"/>
        <w:rPr>
          <w:rFonts w:ascii="Book Antiqua" w:hAnsi="Book Antiqua" w:cs="Arial"/>
          <w:sz w:val="32"/>
          <w:szCs w:val="32"/>
        </w:rPr>
      </w:pPr>
      <w:r w:rsidRPr="00EC367E">
        <w:rPr>
          <w:rFonts w:ascii="Book Antiqua" w:hAnsi="Book Antiqua" w:cs="Arial"/>
          <w:sz w:val="32"/>
          <w:szCs w:val="32"/>
        </w:rPr>
        <w:t xml:space="preserve">High-quality </w:t>
      </w:r>
      <w:r w:rsidR="00E7719B" w:rsidRPr="00EC367E">
        <w:rPr>
          <w:rFonts w:ascii="Book Antiqua" w:hAnsi="Book Antiqua" w:cs="Arial"/>
          <w:sz w:val="32"/>
          <w:szCs w:val="32"/>
        </w:rPr>
        <w:t>antique</w:t>
      </w:r>
      <w:r w:rsidRPr="00EC367E">
        <w:rPr>
          <w:rFonts w:ascii="Book Antiqua" w:hAnsi="Book Antiqua" w:cs="Arial"/>
          <w:sz w:val="32"/>
          <w:szCs w:val="32"/>
        </w:rPr>
        <w:t xml:space="preserve"> sculpture, mainly in the form of copies, continued to be produced well into the Roman imperial period. But the </w:t>
      </w:r>
      <w:r w:rsidR="00811660" w:rsidRPr="00EC367E">
        <w:rPr>
          <w:rFonts w:ascii="Book Antiqua" w:hAnsi="Book Antiqua" w:cs="Arial"/>
          <w:sz w:val="32"/>
          <w:szCs w:val="32"/>
        </w:rPr>
        <w:t>high</w:t>
      </w:r>
      <w:r w:rsidRPr="00EC367E">
        <w:rPr>
          <w:rFonts w:ascii="Book Antiqua" w:hAnsi="Book Antiqua" w:cs="Arial"/>
          <w:sz w:val="32"/>
          <w:szCs w:val="32"/>
        </w:rPr>
        <w:t xml:space="preserve"> level of conceptual knowledge and manual skill it entailed couldn’t be sustained indefinitely, and by the time of </w:t>
      </w:r>
      <w:r w:rsidR="008A5F88" w:rsidRPr="00EC367E">
        <w:rPr>
          <w:rFonts w:ascii="Book Antiqua" w:hAnsi="Book Antiqua" w:cs="Arial"/>
          <w:b/>
          <w:sz w:val="32"/>
          <w:szCs w:val="32"/>
        </w:rPr>
        <w:t>[2</w:t>
      </w:r>
      <w:r w:rsidR="001C4479">
        <w:rPr>
          <w:rFonts w:ascii="Book Antiqua" w:hAnsi="Book Antiqua" w:cs="Arial"/>
          <w:b/>
          <w:sz w:val="32"/>
          <w:szCs w:val="32"/>
        </w:rPr>
        <w:t>5</w:t>
      </w:r>
      <w:r w:rsidR="008A5F88" w:rsidRPr="00EC367E">
        <w:rPr>
          <w:rFonts w:ascii="Book Antiqua" w:hAnsi="Book Antiqua" w:cs="Arial"/>
          <w:b/>
          <w:sz w:val="32"/>
          <w:szCs w:val="32"/>
        </w:rPr>
        <w:t>_Constantine]</w:t>
      </w:r>
      <w:r w:rsidR="008A5F88" w:rsidRPr="00EC367E">
        <w:rPr>
          <w:rFonts w:ascii="Book Antiqua" w:hAnsi="Book Antiqua" w:cs="Arial"/>
          <w:sz w:val="32"/>
          <w:szCs w:val="32"/>
        </w:rPr>
        <w:t xml:space="preserve"> </w:t>
      </w:r>
      <w:r w:rsidRPr="00EC367E">
        <w:rPr>
          <w:rFonts w:ascii="Book Antiqua" w:hAnsi="Book Antiqua" w:cs="Arial"/>
          <w:b/>
          <w:sz w:val="32"/>
          <w:szCs w:val="32"/>
        </w:rPr>
        <w:t>Constantine the Great</w:t>
      </w:r>
      <w:r w:rsidR="007F207A" w:rsidRPr="00EC367E">
        <w:rPr>
          <w:rFonts w:ascii="Book Antiqua" w:hAnsi="Book Antiqua" w:cs="Arial"/>
          <w:sz w:val="32"/>
          <w:szCs w:val="32"/>
        </w:rPr>
        <w:t xml:space="preserve">, whose </w:t>
      </w:r>
      <w:r w:rsidR="00821575" w:rsidRPr="00EC367E">
        <w:rPr>
          <w:rFonts w:ascii="Book Antiqua" w:hAnsi="Book Antiqua" w:cs="Arial"/>
          <w:sz w:val="32"/>
          <w:szCs w:val="32"/>
        </w:rPr>
        <w:t xml:space="preserve">rather crudely rendered </w:t>
      </w:r>
      <w:r w:rsidR="007F207A" w:rsidRPr="00EC367E">
        <w:rPr>
          <w:rFonts w:ascii="Book Antiqua" w:hAnsi="Book Antiqua" w:cs="Arial"/>
          <w:sz w:val="32"/>
          <w:szCs w:val="32"/>
        </w:rPr>
        <w:t>portrait head we see here,</w:t>
      </w:r>
      <w:r w:rsidRPr="00EC367E">
        <w:rPr>
          <w:rFonts w:ascii="Book Antiqua" w:hAnsi="Book Antiqua" w:cs="Arial"/>
          <w:sz w:val="32"/>
          <w:szCs w:val="32"/>
        </w:rPr>
        <w:t xml:space="preserve"> sculpture had regressed dramatically</w:t>
      </w:r>
      <w:r w:rsidR="00DD31E9" w:rsidRPr="00EC367E">
        <w:rPr>
          <w:rFonts w:ascii="Book Antiqua" w:hAnsi="Book Antiqua" w:cs="Arial"/>
          <w:sz w:val="32"/>
          <w:szCs w:val="32"/>
        </w:rPr>
        <w:t>. Sometimes</w:t>
      </w:r>
      <w:r w:rsidR="00A63592" w:rsidRPr="00EC367E">
        <w:rPr>
          <w:rFonts w:ascii="Book Antiqua" w:hAnsi="Book Antiqua" w:cs="Arial"/>
          <w:sz w:val="32"/>
          <w:szCs w:val="32"/>
        </w:rPr>
        <w:t>,</w:t>
      </w:r>
      <w:r w:rsidR="00DD31E9" w:rsidRPr="00EC367E">
        <w:rPr>
          <w:rFonts w:ascii="Book Antiqua" w:hAnsi="Book Antiqua" w:cs="Arial"/>
          <w:sz w:val="32"/>
          <w:szCs w:val="32"/>
        </w:rPr>
        <w:t xml:space="preserve"> as with this head, </w:t>
      </w:r>
      <w:r w:rsidR="00A63592" w:rsidRPr="00EC367E">
        <w:rPr>
          <w:rFonts w:ascii="Book Antiqua" w:hAnsi="Book Antiqua" w:cs="Arial"/>
          <w:sz w:val="32"/>
          <w:szCs w:val="32"/>
        </w:rPr>
        <w:t>late antique work</w:t>
      </w:r>
      <w:r w:rsidR="00811660" w:rsidRPr="00EC367E">
        <w:rPr>
          <w:rFonts w:ascii="Book Antiqua" w:hAnsi="Book Antiqua" w:cs="Arial"/>
          <w:sz w:val="32"/>
          <w:szCs w:val="32"/>
        </w:rPr>
        <w:t xml:space="preserve"> bore a </w:t>
      </w:r>
      <w:r w:rsidR="00621418">
        <w:rPr>
          <w:rFonts w:ascii="Book Antiqua" w:hAnsi="Book Antiqua" w:cs="Arial"/>
          <w:sz w:val="32"/>
          <w:szCs w:val="32"/>
        </w:rPr>
        <w:t xml:space="preserve">noticeable </w:t>
      </w:r>
      <w:r w:rsidR="00811660" w:rsidRPr="00EC367E">
        <w:rPr>
          <w:rFonts w:ascii="Book Antiqua" w:hAnsi="Book Antiqua" w:cs="Arial"/>
          <w:sz w:val="32"/>
          <w:szCs w:val="32"/>
        </w:rPr>
        <w:t xml:space="preserve">relationship to the </w:t>
      </w:r>
      <w:r w:rsidR="00484215">
        <w:rPr>
          <w:rFonts w:ascii="Book Antiqua" w:hAnsi="Book Antiqua" w:cs="Arial"/>
          <w:sz w:val="32"/>
          <w:szCs w:val="32"/>
        </w:rPr>
        <w:t xml:space="preserve">classical </w:t>
      </w:r>
      <w:r w:rsidR="00811660" w:rsidRPr="00EC367E">
        <w:rPr>
          <w:rFonts w:ascii="Book Antiqua" w:hAnsi="Book Antiqua" w:cs="Arial"/>
          <w:sz w:val="32"/>
          <w:szCs w:val="32"/>
        </w:rPr>
        <w:t>tradition</w:t>
      </w:r>
      <w:r w:rsidR="00A3631E" w:rsidRPr="00EC367E">
        <w:rPr>
          <w:rFonts w:ascii="Book Antiqua" w:hAnsi="Book Antiqua" w:cs="Arial"/>
          <w:sz w:val="32"/>
          <w:szCs w:val="32"/>
        </w:rPr>
        <w:t xml:space="preserve">, </w:t>
      </w:r>
      <w:r w:rsidR="00A63592" w:rsidRPr="00EC367E">
        <w:rPr>
          <w:rFonts w:ascii="Book Antiqua" w:hAnsi="Book Antiqua" w:cs="Arial"/>
          <w:sz w:val="32"/>
          <w:szCs w:val="32"/>
        </w:rPr>
        <w:t>sometimes</w:t>
      </w:r>
      <w:r w:rsidR="00A3631E" w:rsidRPr="00EC367E">
        <w:rPr>
          <w:rFonts w:ascii="Book Antiqua" w:hAnsi="Book Antiqua" w:cs="Arial"/>
          <w:sz w:val="32"/>
          <w:szCs w:val="32"/>
        </w:rPr>
        <w:t xml:space="preserve">—as with this sculpture of the </w:t>
      </w:r>
      <w:r w:rsidR="00B73343" w:rsidRPr="00EC367E">
        <w:rPr>
          <w:rFonts w:ascii="Book Antiqua" w:hAnsi="Book Antiqua" w:cs="Arial"/>
          <w:b/>
          <w:sz w:val="32"/>
          <w:szCs w:val="32"/>
        </w:rPr>
        <w:t>[2</w:t>
      </w:r>
      <w:r w:rsidR="001C4479">
        <w:rPr>
          <w:rFonts w:ascii="Book Antiqua" w:hAnsi="Book Antiqua" w:cs="Arial"/>
          <w:b/>
          <w:sz w:val="32"/>
          <w:szCs w:val="32"/>
        </w:rPr>
        <w:t>6</w:t>
      </w:r>
      <w:r w:rsidR="00B73343" w:rsidRPr="00EC367E">
        <w:rPr>
          <w:rFonts w:ascii="Book Antiqua" w:hAnsi="Book Antiqua" w:cs="Arial"/>
          <w:b/>
          <w:sz w:val="32"/>
          <w:szCs w:val="32"/>
        </w:rPr>
        <w:t>_Tetrarchs]</w:t>
      </w:r>
      <w:r w:rsidR="00B73343" w:rsidRPr="00EC367E">
        <w:rPr>
          <w:rFonts w:ascii="Book Antiqua" w:hAnsi="Book Antiqua" w:cs="Arial"/>
          <w:sz w:val="32"/>
          <w:szCs w:val="32"/>
        </w:rPr>
        <w:t xml:space="preserve"> </w:t>
      </w:r>
      <w:r w:rsidR="00A3631E" w:rsidRPr="00EC367E">
        <w:rPr>
          <w:rFonts w:ascii="Book Antiqua" w:hAnsi="Book Antiqua" w:cs="Arial"/>
          <w:b/>
          <w:sz w:val="32"/>
          <w:szCs w:val="32"/>
        </w:rPr>
        <w:t>Roman tetrarchs</w:t>
      </w:r>
      <w:r w:rsidR="00A3631E" w:rsidRPr="00EC367E">
        <w:rPr>
          <w:rFonts w:ascii="Book Antiqua" w:hAnsi="Book Antiqua" w:cs="Arial"/>
          <w:sz w:val="32"/>
          <w:szCs w:val="32"/>
        </w:rPr>
        <w:t xml:space="preserve"> </w:t>
      </w:r>
      <w:r w:rsidR="000742E8" w:rsidRPr="00EC367E">
        <w:rPr>
          <w:rFonts w:ascii="Book Antiqua" w:hAnsi="Book Antiqua" w:cs="Arial"/>
          <w:sz w:val="32"/>
          <w:szCs w:val="32"/>
        </w:rPr>
        <w:t xml:space="preserve">or </w:t>
      </w:r>
      <w:r w:rsidR="00843C37" w:rsidRPr="00EC367E">
        <w:rPr>
          <w:rFonts w:ascii="Book Antiqua" w:hAnsi="Book Antiqua" w:cs="Arial"/>
          <w:sz w:val="32"/>
          <w:szCs w:val="32"/>
        </w:rPr>
        <w:t xml:space="preserve">four </w:t>
      </w:r>
      <w:r w:rsidR="000742E8" w:rsidRPr="00EC367E">
        <w:rPr>
          <w:rFonts w:ascii="Book Antiqua" w:hAnsi="Book Antiqua" w:cs="Arial"/>
          <w:sz w:val="32"/>
          <w:szCs w:val="32"/>
        </w:rPr>
        <w:t>imperial rulers who preceded Constantine</w:t>
      </w:r>
      <w:r w:rsidR="00A63592" w:rsidRPr="00EC367E">
        <w:rPr>
          <w:rFonts w:ascii="Book Antiqua" w:hAnsi="Book Antiqua" w:cs="Arial"/>
          <w:sz w:val="32"/>
          <w:szCs w:val="32"/>
        </w:rPr>
        <w:t>—</w:t>
      </w:r>
      <w:r w:rsidR="006B52D6">
        <w:rPr>
          <w:rFonts w:ascii="Book Antiqua" w:hAnsi="Book Antiqua" w:cs="Arial"/>
          <w:sz w:val="32"/>
          <w:szCs w:val="32"/>
        </w:rPr>
        <w:t>little or none</w:t>
      </w:r>
      <w:r w:rsidR="00A63592" w:rsidRPr="00EC367E">
        <w:rPr>
          <w:rFonts w:ascii="Book Antiqua" w:hAnsi="Book Antiqua" w:cs="Arial"/>
          <w:sz w:val="32"/>
          <w:szCs w:val="32"/>
        </w:rPr>
        <w:t>.</w:t>
      </w:r>
      <w:r w:rsidRPr="00EC367E">
        <w:rPr>
          <w:rFonts w:ascii="Book Antiqua" w:hAnsi="Book Antiqua" w:cs="Arial"/>
          <w:sz w:val="32"/>
          <w:szCs w:val="32"/>
        </w:rPr>
        <w:t xml:space="preserve"> </w:t>
      </w:r>
      <w:r w:rsidR="007A402A" w:rsidRPr="00EC367E">
        <w:rPr>
          <w:rFonts w:ascii="Book Antiqua" w:hAnsi="Book Antiqua" w:cs="Arial"/>
          <w:sz w:val="32"/>
          <w:szCs w:val="32"/>
        </w:rPr>
        <w:t>In both works</w:t>
      </w:r>
      <w:r w:rsidR="00811660" w:rsidRPr="00EC367E">
        <w:rPr>
          <w:rFonts w:ascii="Book Antiqua" w:hAnsi="Book Antiqua" w:cs="Arial"/>
          <w:sz w:val="32"/>
          <w:szCs w:val="32"/>
        </w:rPr>
        <w:t xml:space="preserve">, </w:t>
      </w:r>
      <w:r w:rsidR="007A402A" w:rsidRPr="00EC367E">
        <w:rPr>
          <w:rFonts w:ascii="Book Antiqua" w:hAnsi="Book Antiqua" w:cs="Arial"/>
          <w:sz w:val="32"/>
          <w:szCs w:val="32"/>
        </w:rPr>
        <w:t xml:space="preserve">a method of representation </w:t>
      </w:r>
      <w:r w:rsidR="00621418">
        <w:rPr>
          <w:rFonts w:ascii="Book Antiqua" w:hAnsi="Book Antiqua" w:cs="Arial"/>
          <w:sz w:val="32"/>
          <w:szCs w:val="32"/>
        </w:rPr>
        <w:t xml:space="preserve">involving a high level of formal complexity </w:t>
      </w:r>
      <w:r w:rsidR="007A402A" w:rsidRPr="00EC367E">
        <w:rPr>
          <w:rFonts w:ascii="Book Antiqua" w:hAnsi="Book Antiqua" w:cs="Arial"/>
          <w:sz w:val="32"/>
          <w:szCs w:val="32"/>
        </w:rPr>
        <w:t>has been supplanted by a more simplistic, p</w:t>
      </w:r>
      <w:r w:rsidR="00621418">
        <w:rPr>
          <w:rFonts w:ascii="Book Antiqua" w:hAnsi="Book Antiqua" w:cs="Arial"/>
          <w:sz w:val="32"/>
          <w:szCs w:val="32"/>
        </w:rPr>
        <w:t>rimitive one. (The tetrarchs, as many of you know, are embedded in the façade of San Marco in Venice,</w:t>
      </w:r>
      <w:r w:rsidR="00484215">
        <w:rPr>
          <w:rFonts w:ascii="Book Antiqua" w:hAnsi="Book Antiqua" w:cs="Arial"/>
          <w:sz w:val="32"/>
          <w:szCs w:val="32"/>
        </w:rPr>
        <w:t xml:space="preserve"> having been seized as plunder in Constantinople during the Crusades).</w:t>
      </w:r>
    </w:p>
    <w:p w:rsidR="00EA5FF1" w:rsidRPr="00EC367E" w:rsidRDefault="00B73343" w:rsidP="00EA5FF1">
      <w:pPr>
        <w:spacing w:before="240" w:after="0"/>
        <w:rPr>
          <w:rFonts w:ascii="Book Antiqua" w:hAnsi="Book Antiqua" w:cs="Arial"/>
          <w:sz w:val="32"/>
          <w:szCs w:val="32"/>
        </w:rPr>
      </w:pPr>
      <w:r w:rsidRPr="00EC367E">
        <w:rPr>
          <w:rFonts w:ascii="Book Antiqua" w:hAnsi="Book Antiqua" w:cs="Arial"/>
          <w:b/>
          <w:sz w:val="32"/>
          <w:szCs w:val="32"/>
        </w:rPr>
        <w:t>[2</w:t>
      </w:r>
      <w:r w:rsidR="001C4479">
        <w:rPr>
          <w:rFonts w:ascii="Book Antiqua" w:hAnsi="Book Antiqua" w:cs="Arial"/>
          <w:b/>
          <w:sz w:val="32"/>
          <w:szCs w:val="32"/>
        </w:rPr>
        <w:t>7</w:t>
      </w:r>
      <w:r w:rsidRPr="00EC367E">
        <w:rPr>
          <w:rFonts w:ascii="Book Antiqua" w:hAnsi="Book Antiqua" w:cs="Arial"/>
          <w:b/>
          <w:sz w:val="32"/>
          <w:szCs w:val="32"/>
        </w:rPr>
        <w:t>_LaMartorana]</w:t>
      </w:r>
      <w:r w:rsidRPr="00EC367E">
        <w:rPr>
          <w:rFonts w:ascii="Book Antiqua" w:hAnsi="Book Antiqua" w:cs="Arial"/>
          <w:sz w:val="32"/>
          <w:szCs w:val="32"/>
        </w:rPr>
        <w:t xml:space="preserve"> </w:t>
      </w:r>
      <w:r w:rsidR="00DD31E9" w:rsidRPr="00EC367E">
        <w:rPr>
          <w:rFonts w:ascii="Book Antiqua" w:hAnsi="Book Antiqua" w:cs="Arial"/>
          <w:b/>
          <w:sz w:val="32"/>
          <w:szCs w:val="32"/>
        </w:rPr>
        <w:t xml:space="preserve">Byzantine </w:t>
      </w:r>
      <w:r w:rsidR="00E535AF" w:rsidRPr="00EC367E">
        <w:rPr>
          <w:rFonts w:ascii="Book Antiqua" w:hAnsi="Book Antiqua" w:cs="Arial"/>
          <w:b/>
          <w:sz w:val="32"/>
          <w:szCs w:val="32"/>
        </w:rPr>
        <w:t xml:space="preserve">sacred </w:t>
      </w:r>
      <w:r w:rsidR="00DD31E9" w:rsidRPr="00EC367E">
        <w:rPr>
          <w:rFonts w:ascii="Book Antiqua" w:hAnsi="Book Antiqua" w:cs="Arial"/>
          <w:b/>
          <w:sz w:val="32"/>
          <w:szCs w:val="32"/>
        </w:rPr>
        <w:t>art</w:t>
      </w:r>
      <w:r w:rsidR="007A402A" w:rsidRPr="00EC367E">
        <w:rPr>
          <w:rFonts w:ascii="Book Antiqua" w:hAnsi="Book Antiqua" w:cs="Arial"/>
          <w:sz w:val="32"/>
          <w:szCs w:val="32"/>
        </w:rPr>
        <w:t xml:space="preserve"> represents a reaction against classicism no less </w:t>
      </w:r>
      <w:r w:rsidR="00641638" w:rsidRPr="00EC367E">
        <w:rPr>
          <w:rFonts w:ascii="Book Antiqua" w:hAnsi="Book Antiqua" w:cs="Arial"/>
          <w:sz w:val="32"/>
          <w:szCs w:val="32"/>
        </w:rPr>
        <w:t>radical, though far more culturally significant,</w:t>
      </w:r>
      <w:r w:rsidR="007A402A" w:rsidRPr="00EC367E">
        <w:rPr>
          <w:rFonts w:ascii="Book Antiqua" w:hAnsi="Book Antiqua" w:cs="Arial"/>
          <w:sz w:val="32"/>
          <w:szCs w:val="32"/>
        </w:rPr>
        <w:t xml:space="preserve"> than </w:t>
      </w:r>
      <w:r w:rsidR="00641638" w:rsidRPr="00EC367E">
        <w:rPr>
          <w:rFonts w:ascii="Book Antiqua" w:hAnsi="Book Antiqua" w:cs="Arial"/>
          <w:sz w:val="32"/>
          <w:szCs w:val="32"/>
        </w:rPr>
        <w:t>late antique art</w:t>
      </w:r>
      <w:r w:rsidR="0009783C" w:rsidRPr="00EC367E">
        <w:rPr>
          <w:rFonts w:ascii="Book Antiqua" w:hAnsi="Book Antiqua" w:cs="Arial"/>
          <w:sz w:val="32"/>
          <w:szCs w:val="32"/>
        </w:rPr>
        <w:t xml:space="preserve">, but to really </w:t>
      </w:r>
      <w:r w:rsidR="00641638" w:rsidRPr="00EC367E">
        <w:rPr>
          <w:rFonts w:ascii="Book Antiqua" w:hAnsi="Book Antiqua" w:cs="Arial"/>
          <w:sz w:val="32"/>
          <w:szCs w:val="32"/>
        </w:rPr>
        <w:t>appreciate it</w:t>
      </w:r>
      <w:r w:rsidR="00843C37" w:rsidRPr="00EC367E">
        <w:rPr>
          <w:rFonts w:ascii="Book Antiqua" w:hAnsi="Book Antiqua" w:cs="Arial"/>
          <w:sz w:val="32"/>
          <w:szCs w:val="32"/>
        </w:rPr>
        <w:t>s artistic significance</w:t>
      </w:r>
      <w:r w:rsidR="00641638" w:rsidRPr="00EC367E">
        <w:rPr>
          <w:rFonts w:ascii="Book Antiqua" w:hAnsi="Book Antiqua" w:cs="Arial"/>
          <w:sz w:val="32"/>
          <w:szCs w:val="32"/>
        </w:rPr>
        <w:t xml:space="preserve"> </w:t>
      </w:r>
      <w:r w:rsidR="0009783C" w:rsidRPr="00EC367E">
        <w:rPr>
          <w:rFonts w:ascii="Book Antiqua" w:hAnsi="Book Antiqua" w:cs="Arial"/>
          <w:sz w:val="32"/>
          <w:szCs w:val="32"/>
        </w:rPr>
        <w:t xml:space="preserve">we need to understand the </w:t>
      </w:r>
      <w:r w:rsidR="00843C37" w:rsidRPr="00EC367E">
        <w:rPr>
          <w:rFonts w:ascii="Book Antiqua" w:hAnsi="Book Antiqua" w:cs="Arial"/>
          <w:sz w:val="32"/>
          <w:szCs w:val="32"/>
        </w:rPr>
        <w:t xml:space="preserve">classical </w:t>
      </w:r>
      <w:r w:rsidR="0009783C" w:rsidRPr="00EC367E">
        <w:rPr>
          <w:rFonts w:ascii="Book Antiqua" w:hAnsi="Book Antiqua" w:cs="Arial"/>
          <w:sz w:val="32"/>
          <w:szCs w:val="32"/>
        </w:rPr>
        <w:t>tradition it supplanted</w:t>
      </w:r>
      <w:r w:rsidR="00812E4C" w:rsidRPr="00EC367E">
        <w:rPr>
          <w:rFonts w:ascii="Book Antiqua" w:hAnsi="Book Antiqua" w:cs="Arial"/>
          <w:sz w:val="32"/>
          <w:szCs w:val="32"/>
        </w:rPr>
        <w:t>.</w:t>
      </w:r>
      <w:r w:rsidR="00843C37" w:rsidRPr="00EC367E">
        <w:rPr>
          <w:rFonts w:ascii="Book Antiqua" w:hAnsi="Book Antiqua" w:cs="Arial"/>
          <w:sz w:val="32"/>
          <w:szCs w:val="32"/>
        </w:rPr>
        <w:t xml:space="preserve"> </w:t>
      </w:r>
      <w:r w:rsidR="00032E78">
        <w:rPr>
          <w:rFonts w:ascii="Book Antiqua" w:hAnsi="Book Antiqua" w:cs="Arial"/>
          <w:sz w:val="32"/>
          <w:szCs w:val="32"/>
        </w:rPr>
        <w:t>S</w:t>
      </w:r>
      <w:r w:rsidR="004E656C" w:rsidRPr="00EC367E">
        <w:rPr>
          <w:rFonts w:ascii="Book Antiqua" w:hAnsi="Book Antiqua" w:cs="Arial"/>
          <w:sz w:val="32"/>
          <w:szCs w:val="32"/>
        </w:rPr>
        <w:t xml:space="preserve">culpture in the round found no place in Byzantine sacred art, whose definitive creation is antique sculpture’s pictorial and spiritual antithesis, </w:t>
      </w:r>
      <w:r w:rsidR="00E535AF" w:rsidRPr="00EC367E">
        <w:rPr>
          <w:rFonts w:ascii="Book Antiqua" w:hAnsi="Book Antiqua" w:cs="Arial"/>
          <w:sz w:val="32"/>
          <w:szCs w:val="32"/>
        </w:rPr>
        <w:t xml:space="preserve">GESTURE </w:t>
      </w:r>
      <w:r w:rsidR="004E656C" w:rsidRPr="00EC367E">
        <w:rPr>
          <w:rFonts w:ascii="Book Antiqua" w:hAnsi="Book Antiqua" w:cs="Arial"/>
          <w:sz w:val="32"/>
          <w:szCs w:val="32"/>
        </w:rPr>
        <w:t xml:space="preserve">the icon: the schematic, frontally-posed image of Christ, Virgin, or saint, </w:t>
      </w:r>
      <w:r w:rsidR="004E656C" w:rsidRPr="00EC367E">
        <w:rPr>
          <w:rFonts w:ascii="Book Antiqua" w:hAnsi="Book Antiqua" w:cs="Arial"/>
          <w:sz w:val="32"/>
          <w:szCs w:val="32"/>
        </w:rPr>
        <w:lastRenderedPageBreak/>
        <w:t xml:space="preserve">rendered in mosaic, fresco, or tempera and set off against a lustrous, often golden, background. Far from projecting into the viewer’s perceptual </w:t>
      </w:r>
      <w:r w:rsidR="00032E78">
        <w:rPr>
          <w:rFonts w:ascii="Book Antiqua" w:hAnsi="Book Antiqua" w:cs="Arial"/>
          <w:sz w:val="32"/>
          <w:szCs w:val="32"/>
        </w:rPr>
        <w:t>space</w:t>
      </w:r>
      <w:r w:rsidR="004E656C" w:rsidRPr="00EC367E">
        <w:rPr>
          <w:rFonts w:ascii="Book Antiqua" w:hAnsi="Book Antiqua" w:cs="Arial"/>
          <w:sz w:val="32"/>
          <w:szCs w:val="32"/>
        </w:rPr>
        <w:t xml:space="preserve"> like a classical statue, the icon beckons from a heavenly sphere beyond space and time.</w:t>
      </w:r>
    </w:p>
    <w:p w:rsidR="00D9409A" w:rsidRPr="00EC367E" w:rsidRDefault="00974F72" w:rsidP="001F1500">
      <w:pPr>
        <w:spacing w:before="240" w:after="0"/>
        <w:rPr>
          <w:rFonts w:ascii="Book Antiqua" w:hAnsi="Book Antiqua" w:cs="Arial"/>
          <w:sz w:val="32"/>
          <w:szCs w:val="32"/>
        </w:rPr>
      </w:pPr>
      <w:r w:rsidRPr="00EC367E">
        <w:rPr>
          <w:rFonts w:ascii="Book Antiqua" w:hAnsi="Book Antiqua" w:cs="Arial"/>
          <w:sz w:val="32"/>
          <w:szCs w:val="32"/>
        </w:rPr>
        <w:t xml:space="preserve">In many cases the icon persisted from generation to generation as an unchanging hieratic type. </w:t>
      </w:r>
      <w:r w:rsidR="00975364" w:rsidRPr="00EC367E">
        <w:rPr>
          <w:rFonts w:ascii="Book Antiqua" w:hAnsi="Book Antiqua" w:cs="Arial"/>
          <w:b/>
          <w:sz w:val="32"/>
          <w:szCs w:val="32"/>
        </w:rPr>
        <w:t>[2</w:t>
      </w:r>
      <w:r w:rsidR="001C4479">
        <w:rPr>
          <w:rFonts w:ascii="Book Antiqua" w:hAnsi="Book Antiqua" w:cs="Arial"/>
          <w:b/>
          <w:sz w:val="32"/>
          <w:szCs w:val="32"/>
        </w:rPr>
        <w:t>8</w:t>
      </w:r>
      <w:r w:rsidR="00975364" w:rsidRPr="00EC367E">
        <w:rPr>
          <w:rFonts w:ascii="Book Antiqua" w:hAnsi="Book Antiqua" w:cs="Arial"/>
          <w:b/>
          <w:sz w:val="32"/>
          <w:szCs w:val="32"/>
        </w:rPr>
        <w:t>_Abraham]</w:t>
      </w:r>
      <w:r w:rsidR="00975364" w:rsidRPr="00EC367E">
        <w:rPr>
          <w:rFonts w:ascii="Book Antiqua" w:hAnsi="Book Antiqua" w:cs="Arial"/>
          <w:sz w:val="32"/>
          <w:szCs w:val="32"/>
        </w:rPr>
        <w:t xml:space="preserve"> </w:t>
      </w:r>
      <w:r w:rsidR="007B20C6" w:rsidRPr="00EC367E">
        <w:rPr>
          <w:rFonts w:ascii="Book Antiqua" w:hAnsi="Book Antiqua" w:cs="Arial"/>
          <w:b/>
          <w:sz w:val="32"/>
          <w:szCs w:val="32"/>
        </w:rPr>
        <w:t>Eventually</w:t>
      </w:r>
      <w:r w:rsidR="00975364" w:rsidRPr="00EC367E">
        <w:rPr>
          <w:rFonts w:ascii="Book Antiqua" w:hAnsi="Book Antiqua" w:cs="Arial"/>
          <w:b/>
          <w:sz w:val="32"/>
          <w:szCs w:val="32"/>
        </w:rPr>
        <w:t>, however,</w:t>
      </w:r>
      <w:r w:rsidR="007B20C6" w:rsidRPr="00EC367E">
        <w:rPr>
          <w:rFonts w:ascii="Book Antiqua" w:hAnsi="Book Antiqua" w:cs="Arial"/>
          <w:sz w:val="32"/>
          <w:szCs w:val="32"/>
        </w:rPr>
        <w:t xml:space="preserve"> </w:t>
      </w:r>
      <w:r w:rsidR="004E656C" w:rsidRPr="00EC367E">
        <w:rPr>
          <w:rFonts w:ascii="Book Antiqua" w:hAnsi="Book Antiqua" w:cs="Arial"/>
          <w:sz w:val="32"/>
          <w:szCs w:val="32"/>
        </w:rPr>
        <w:t>icons in the form of painted panels assumed greater pictorial complexity, with less static figures and more elaborate architectural or landscape settings, while still retaining much of their un</w:t>
      </w:r>
      <w:r w:rsidR="00CA0406">
        <w:rPr>
          <w:rFonts w:ascii="Book Antiqua" w:hAnsi="Book Antiqua" w:cs="Arial"/>
          <w:sz w:val="32"/>
          <w:szCs w:val="32"/>
        </w:rPr>
        <w:t>-</w:t>
      </w:r>
      <w:r w:rsidR="004E656C" w:rsidRPr="00EC367E">
        <w:rPr>
          <w:rFonts w:ascii="Book Antiqua" w:hAnsi="Book Antiqua" w:cs="Arial"/>
          <w:sz w:val="32"/>
          <w:szCs w:val="32"/>
        </w:rPr>
        <w:t>naturalistically schematic character.</w:t>
      </w:r>
      <w:r w:rsidR="001246F5" w:rsidRPr="00EC367E">
        <w:rPr>
          <w:rFonts w:ascii="Book Antiqua" w:hAnsi="Book Antiqua" w:cs="Arial"/>
          <w:sz w:val="32"/>
          <w:szCs w:val="32"/>
        </w:rPr>
        <w:t xml:space="preserve"> </w:t>
      </w:r>
      <w:r w:rsidR="00825EE7" w:rsidRPr="00EC367E">
        <w:rPr>
          <w:rFonts w:ascii="Book Antiqua" w:hAnsi="Book Antiqua" w:cs="Arial"/>
          <w:sz w:val="32"/>
          <w:szCs w:val="32"/>
        </w:rPr>
        <w:t>(</w:t>
      </w:r>
      <w:r w:rsidR="001246F5" w:rsidRPr="00EC367E">
        <w:rPr>
          <w:rFonts w:ascii="Book Antiqua" w:hAnsi="Book Antiqua" w:cs="Arial"/>
          <w:sz w:val="32"/>
          <w:szCs w:val="32"/>
        </w:rPr>
        <w:t>This icon dates to about 1400</w:t>
      </w:r>
      <w:r w:rsidR="00825EE7" w:rsidRPr="00EC367E">
        <w:rPr>
          <w:rFonts w:ascii="Book Antiqua" w:hAnsi="Book Antiqua" w:cs="Arial"/>
          <w:sz w:val="32"/>
          <w:szCs w:val="32"/>
        </w:rPr>
        <w:t xml:space="preserve"> and</w:t>
      </w:r>
      <w:r w:rsidR="001246F5" w:rsidRPr="00EC367E">
        <w:rPr>
          <w:rFonts w:ascii="Book Antiqua" w:hAnsi="Book Antiqua" w:cs="Arial"/>
          <w:sz w:val="32"/>
          <w:szCs w:val="32"/>
        </w:rPr>
        <w:t xml:space="preserve"> </w:t>
      </w:r>
      <w:r w:rsidR="00F14606" w:rsidRPr="00EC367E">
        <w:rPr>
          <w:rFonts w:ascii="Book Antiqua" w:hAnsi="Book Antiqua" w:cs="Arial"/>
          <w:sz w:val="32"/>
          <w:szCs w:val="32"/>
        </w:rPr>
        <w:t>portrays</w:t>
      </w:r>
      <w:r w:rsidR="001246F5" w:rsidRPr="00EC367E">
        <w:rPr>
          <w:rFonts w:ascii="Book Antiqua" w:hAnsi="Book Antiqua" w:cs="Arial"/>
          <w:sz w:val="32"/>
          <w:szCs w:val="32"/>
        </w:rPr>
        <w:t xml:space="preserve"> </w:t>
      </w:r>
      <w:r w:rsidR="00F14606" w:rsidRPr="00EC367E">
        <w:rPr>
          <w:rFonts w:ascii="Book Antiqua" w:hAnsi="Book Antiqua" w:cs="Arial"/>
          <w:sz w:val="32"/>
          <w:szCs w:val="32"/>
        </w:rPr>
        <w:t xml:space="preserve">the hospitality </w:t>
      </w:r>
      <w:r w:rsidR="001246F5" w:rsidRPr="00EC367E">
        <w:rPr>
          <w:rFonts w:ascii="Book Antiqua" w:hAnsi="Book Antiqua" w:cs="Arial"/>
          <w:sz w:val="32"/>
          <w:szCs w:val="32"/>
        </w:rPr>
        <w:t xml:space="preserve">Abraham </w:t>
      </w:r>
      <w:r w:rsidR="00F14606" w:rsidRPr="00EC367E">
        <w:rPr>
          <w:rFonts w:ascii="Book Antiqua" w:hAnsi="Book Antiqua" w:cs="Arial"/>
          <w:sz w:val="32"/>
          <w:szCs w:val="32"/>
        </w:rPr>
        <w:t>extended to</w:t>
      </w:r>
      <w:r w:rsidR="001246F5" w:rsidRPr="00EC367E">
        <w:rPr>
          <w:rFonts w:ascii="Book Antiqua" w:hAnsi="Book Antiqua" w:cs="Arial"/>
          <w:sz w:val="32"/>
          <w:szCs w:val="32"/>
        </w:rPr>
        <w:t xml:space="preserve"> </w:t>
      </w:r>
      <w:r w:rsidR="00825EE7" w:rsidRPr="00EC367E">
        <w:rPr>
          <w:rFonts w:ascii="Book Antiqua" w:hAnsi="Book Antiqua" w:cs="Arial"/>
          <w:sz w:val="32"/>
          <w:szCs w:val="32"/>
        </w:rPr>
        <w:t>his</w:t>
      </w:r>
      <w:r w:rsidR="001246F5" w:rsidRPr="00EC367E">
        <w:rPr>
          <w:rFonts w:ascii="Book Antiqua" w:hAnsi="Book Antiqua" w:cs="Arial"/>
          <w:sz w:val="32"/>
          <w:szCs w:val="32"/>
        </w:rPr>
        <w:t xml:space="preserve"> </w:t>
      </w:r>
      <w:r w:rsidR="00F14606" w:rsidRPr="00EC367E">
        <w:rPr>
          <w:rFonts w:ascii="Book Antiqua" w:hAnsi="Book Antiqua" w:cs="Arial"/>
          <w:sz w:val="32"/>
          <w:szCs w:val="32"/>
        </w:rPr>
        <w:t xml:space="preserve">three </w:t>
      </w:r>
      <w:r w:rsidR="00EA5FF1" w:rsidRPr="00EC367E">
        <w:rPr>
          <w:rFonts w:ascii="Book Antiqua" w:hAnsi="Book Antiqua" w:cs="Arial"/>
          <w:sz w:val="32"/>
          <w:szCs w:val="32"/>
        </w:rPr>
        <w:t xml:space="preserve">mysterious </w:t>
      </w:r>
      <w:r w:rsidR="001246F5" w:rsidRPr="00EC367E">
        <w:rPr>
          <w:rFonts w:ascii="Book Antiqua" w:hAnsi="Book Antiqua" w:cs="Arial"/>
          <w:sz w:val="32"/>
          <w:szCs w:val="32"/>
        </w:rPr>
        <w:t>visitors</w:t>
      </w:r>
      <w:r w:rsidR="00F14606" w:rsidRPr="00EC367E">
        <w:rPr>
          <w:rFonts w:ascii="Book Antiqua" w:hAnsi="Book Antiqua" w:cs="Arial"/>
          <w:sz w:val="32"/>
          <w:szCs w:val="32"/>
        </w:rPr>
        <w:t xml:space="preserve"> </w:t>
      </w:r>
      <w:r w:rsidR="00E535AF" w:rsidRPr="00EC367E">
        <w:rPr>
          <w:rFonts w:ascii="Book Antiqua" w:hAnsi="Book Antiqua" w:cs="Arial"/>
          <w:sz w:val="32"/>
          <w:szCs w:val="32"/>
        </w:rPr>
        <w:t>on the eve of</w:t>
      </w:r>
      <w:r w:rsidR="00825EE7" w:rsidRPr="00EC367E">
        <w:rPr>
          <w:rFonts w:ascii="Book Antiqua" w:hAnsi="Book Antiqua" w:cs="Arial"/>
          <w:sz w:val="32"/>
          <w:szCs w:val="32"/>
        </w:rPr>
        <w:t xml:space="preserve"> </w:t>
      </w:r>
      <w:r w:rsidR="00CA0406">
        <w:rPr>
          <w:rFonts w:ascii="Book Antiqua" w:hAnsi="Book Antiqua" w:cs="Arial"/>
          <w:sz w:val="32"/>
          <w:szCs w:val="32"/>
        </w:rPr>
        <w:t xml:space="preserve">the destruction of </w:t>
      </w:r>
      <w:r w:rsidR="006B5928" w:rsidRPr="00EC367E">
        <w:rPr>
          <w:rFonts w:ascii="Book Antiqua" w:hAnsi="Book Antiqua" w:cs="Arial"/>
          <w:sz w:val="32"/>
          <w:szCs w:val="32"/>
        </w:rPr>
        <w:t>Sodom and Gomorrah</w:t>
      </w:r>
      <w:r w:rsidR="001246F5" w:rsidRPr="00EC367E">
        <w:rPr>
          <w:rFonts w:ascii="Book Antiqua" w:hAnsi="Book Antiqua" w:cs="Arial"/>
          <w:sz w:val="32"/>
          <w:szCs w:val="32"/>
        </w:rPr>
        <w:t>.</w:t>
      </w:r>
      <w:r w:rsidR="00825EE7" w:rsidRPr="00EC367E">
        <w:rPr>
          <w:rFonts w:ascii="Book Antiqua" w:hAnsi="Book Antiqua" w:cs="Arial"/>
          <w:sz w:val="32"/>
          <w:szCs w:val="32"/>
        </w:rPr>
        <w:t>)</w:t>
      </w:r>
      <w:r w:rsidR="001246F5" w:rsidRPr="00EC367E">
        <w:rPr>
          <w:rFonts w:ascii="Book Antiqua" w:hAnsi="Book Antiqua" w:cs="Arial"/>
          <w:sz w:val="32"/>
          <w:szCs w:val="32"/>
        </w:rPr>
        <w:t xml:space="preserve"> </w:t>
      </w:r>
    </w:p>
    <w:p w:rsidR="00D9673A" w:rsidRDefault="0009783C" w:rsidP="00B46C45">
      <w:pPr>
        <w:spacing w:before="240" w:after="0"/>
        <w:rPr>
          <w:rFonts w:ascii="Book Antiqua" w:hAnsi="Book Antiqua" w:cs="Arial"/>
          <w:sz w:val="32"/>
          <w:szCs w:val="32"/>
        </w:rPr>
      </w:pPr>
      <w:r w:rsidRPr="00EC367E">
        <w:rPr>
          <w:rFonts w:ascii="Book Antiqua" w:hAnsi="Book Antiqua" w:cs="Arial"/>
          <w:sz w:val="32"/>
          <w:szCs w:val="32"/>
        </w:rPr>
        <w:t>In the West t</w:t>
      </w:r>
      <w:r w:rsidR="004E656C" w:rsidRPr="00EC367E">
        <w:rPr>
          <w:rFonts w:ascii="Book Antiqua" w:hAnsi="Book Antiqua" w:cs="Arial"/>
          <w:sz w:val="32"/>
          <w:szCs w:val="32"/>
        </w:rPr>
        <w:t xml:space="preserve">he art of panel painting had largely disappeared </w:t>
      </w:r>
      <w:r w:rsidRPr="00EC367E">
        <w:rPr>
          <w:rFonts w:ascii="Book Antiqua" w:hAnsi="Book Antiqua" w:cs="Arial"/>
          <w:sz w:val="32"/>
          <w:szCs w:val="32"/>
        </w:rPr>
        <w:t>a</w:t>
      </w:r>
      <w:r w:rsidR="004E656C" w:rsidRPr="00EC367E">
        <w:rPr>
          <w:rFonts w:ascii="Book Antiqua" w:hAnsi="Book Antiqua" w:cs="Arial"/>
          <w:sz w:val="32"/>
          <w:szCs w:val="32"/>
        </w:rPr>
        <w:t xml:space="preserve">fter the fall of the Roman Empire, while formally unsophisticated sculpture was profusely employed in the decoration of churches from the </w:t>
      </w:r>
      <w:r w:rsidR="00975364" w:rsidRPr="00EC367E">
        <w:rPr>
          <w:rFonts w:ascii="Book Antiqua" w:hAnsi="Book Antiqua" w:cs="Arial"/>
          <w:b/>
          <w:sz w:val="32"/>
          <w:szCs w:val="32"/>
        </w:rPr>
        <w:t>[</w:t>
      </w:r>
      <w:r w:rsidR="001C4479">
        <w:rPr>
          <w:rFonts w:ascii="Book Antiqua" w:hAnsi="Book Antiqua" w:cs="Arial"/>
          <w:b/>
          <w:sz w:val="32"/>
          <w:szCs w:val="32"/>
        </w:rPr>
        <w:t>29</w:t>
      </w:r>
      <w:r w:rsidR="00975364" w:rsidRPr="00EC367E">
        <w:rPr>
          <w:rFonts w:ascii="Book Antiqua" w:hAnsi="Book Antiqua" w:cs="Arial"/>
          <w:b/>
          <w:sz w:val="32"/>
          <w:szCs w:val="32"/>
        </w:rPr>
        <w:t>_VeronaMadonna]</w:t>
      </w:r>
      <w:r w:rsidR="00975364" w:rsidRPr="00EC367E">
        <w:rPr>
          <w:rFonts w:ascii="Book Antiqua" w:hAnsi="Book Antiqua" w:cs="Arial"/>
          <w:sz w:val="32"/>
          <w:szCs w:val="32"/>
        </w:rPr>
        <w:t xml:space="preserve"> </w:t>
      </w:r>
      <w:r w:rsidR="004E656C" w:rsidRPr="00EC367E">
        <w:rPr>
          <w:rFonts w:ascii="Book Antiqua" w:hAnsi="Book Antiqua" w:cs="Arial"/>
          <w:b/>
          <w:sz w:val="32"/>
          <w:szCs w:val="32"/>
        </w:rPr>
        <w:t>Romanesque period onward.</w:t>
      </w:r>
      <w:r w:rsidR="004E656C" w:rsidRPr="00EC367E">
        <w:rPr>
          <w:rFonts w:ascii="Book Antiqua" w:hAnsi="Book Antiqua" w:cs="Arial"/>
          <w:sz w:val="32"/>
          <w:szCs w:val="32"/>
        </w:rPr>
        <w:t xml:space="preserve"> </w:t>
      </w:r>
      <w:r w:rsidR="00F14606" w:rsidRPr="00EC367E">
        <w:rPr>
          <w:rFonts w:ascii="Book Antiqua" w:hAnsi="Book Antiqua" w:cs="Arial"/>
          <w:sz w:val="32"/>
          <w:szCs w:val="32"/>
        </w:rPr>
        <w:t xml:space="preserve">(This sculpture </w:t>
      </w:r>
      <w:r w:rsidR="00CA3F58" w:rsidRPr="00EC367E">
        <w:rPr>
          <w:rFonts w:ascii="Book Antiqua" w:hAnsi="Book Antiqua" w:cs="Arial"/>
          <w:sz w:val="32"/>
          <w:szCs w:val="32"/>
        </w:rPr>
        <w:t>from Verona portraying</w:t>
      </w:r>
      <w:r w:rsidR="00F14606" w:rsidRPr="00EC367E">
        <w:rPr>
          <w:rFonts w:ascii="Book Antiqua" w:hAnsi="Book Antiqua" w:cs="Arial"/>
          <w:sz w:val="32"/>
          <w:szCs w:val="32"/>
        </w:rPr>
        <w:t xml:space="preserve"> the Madonna and Child with Two Angels </w:t>
      </w:r>
      <w:r w:rsidR="00CA3F58" w:rsidRPr="00EC367E">
        <w:rPr>
          <w:rFonts w:ascii="Book Antiqua" w:hAnsi="Book Antiqua" w:cs="Arial"/>
          <w:sz w:val="32"/>
          <w:szCs w:val="32"/>
        </w:rPr>
        <w:t xml:space="preserve">actually </w:t>
      </w:r>
      <w:r w:rsidR="00F14606" w:rsidRPr="00EC367E">
        <w:rPr>
          <w:rFonts w:ascii="Book Antiqua" w:hAnsi="Book Antiqua" w:cs="Arial"/>
          <w:sz w:val="32"/>
          <w:szCs w:val="32"/>
        </w:rPr>
        <w:t xml:space="preserve">dates to the early fourteenth century </w:t>
      </w:r>
      <w:r w:rsidR="00D9673A">
        <w:rPr>
          <w:rFonts w:ascii="Book Antiqua" w:hAnsi="Book Antiqua" w:cs="Arial"/>
          <w:sz w:val="32"/>
          <w:szCs w:val="32"/>
        </w:rPr>
        <w:t>and yet</w:t>
      </w:r>
      <w:r w:rsidR="00CA3F58" w:rsidRPr="00EC367E">
        <w:rPr>
          <w:rFonts w:ascii="Book Antiqua" w:hAnsi="Book Antiqua" w:cs="Arial"/>
          <w:sz w:val="32"/>
          <w:szCs w:val="32"/>
        </w:rPr>
        <w:t xml:space="preserve"> </w:t>
      </w:r>
      <w:r w:rsidR="00F14606" w:rsidRPr="00EC367E">
        <w:rPr>
          <w:rFonts w:ascii="Book Antiqua" w:hAnsi="Book Antiqua" w:cs="Arial"/>
          <w:sz w:val="32"/>
          <w:szCs w:val="32"/>
        </w:rPr>
        <w:t xml:space="preserve">bears a </w:t>
      </w:r>
      <w:r w:rsidR="00032E78">
        <w:rPr>
          <w:rFonts w:ascii="Book Antiqua" w:hAnsi="Book Antiqua" w:cs="Arial"/>
          <w:sz w:val="32"/>
          <w:szCs w:val="32"/>
        </w:rPr>
        <w:t xml:space="preserve">significant </w:t>
      </w:r>
      <w:r w:rsidR="00F14606" w:rsidRPr="00EC367E">
        <w:rPr>
          <w:rFonts w:ascii="Book Antiqua" w:hAnsi="Book Antiqua" w:cs="Arial"/>
          <w:sz w:val="32"/>
          <w:szCs w:val="32"/>
        </w:rPr>
        <w:t>formal kinship to the Four Tetrarchs carved a thousand years earlier.)</w:t>
      </w:r>
    </w:p>
    <w:p w:rsidR="00B46C45" w:rsidRDefault="00CA3F58" w:rsidP="00B46C45">
      <w:pPr>
        <w:spacing w:before="240" w:after="0"/>
        <w:rPr>
          <w:rFonts w:ascii="Book Antiqua" w:hAnsi="Book Antiqua" w:cs="Arial"/>
          <w:sz w:val="32"/>
          <w:szCs w:val="32"/>
        </w:rPr>
      </w:pPr>
      <w:r w:rsidRPr="00EC367E">
        <w:rPr>
          <w:rFonts w:ascii="Book Antiqua" w:hAnsi="Book Antiqua" w:cs="Arial"/>
          <w:sz w:val="32"/>
          <w:szCs w:val="32"/>
        </w:rPr>
        <w:t>I</w:t>
      </w:r>
      <w:r w:rsidR="004E656C" w:rsidRPr="00EC367E">
        <w:rPr>
          <w:rFonts w:ascii="Book Antiqua" w:hAnsi="Book Antiqua" w:cs="Arial"/>
          <w:sz w:val="32"/>
          <w:szCs w:val="32"/>
        </w:rPr>
        <w:t>ncreasing commercial and cultural interaction with Byzantium led to panel painting’s resurgence in Italy.</w:t>
      </w:r>
      <w:r w:rsidR="00D9673A">
        <w:rPr>
          <w:rFonts w:ascii="Book Antiqua" w:hAnsi="Book Antiqua" w:cs="Arial"/>
          <w:sz w:val="32"/>
          <w:szCs w:val="32"/>
        </w:rPr>
        <w:t xml:space="preserve"> </w:t>
      </w:r>
      <w:r w:rsidR="00CA0406" w:rsidRPr="00EC367E">
        <w:rPr>
          <w:rFonts w:ascii="Book Antiqua" w:hAnsi="Book Antiqua" w:cs="Arial"/>
          <w:b/>
          <w:sz w:val="32"/>
          <w:szCs w:val="32"/>
        </w:rPr>
        <w:t>[</w:t>
      </w:r>
      <w:r w:rsidR="00E765A9">
        <w:rPr>
          <w:rFonts w:ascii="Book Antiqua" w:hAnsi="Book Antiqua" w:cs="Arial"/>
          <w:b/>
          <w:sz w:val="32"/>
          <w:szCs w:val="32"/>
        </w:rPr>
        <w:t>3</w:t>
      </w:r>
      <w:r w:rsidR="001C4479">
        <w:rPr>
          <w:rFonts w:ascii="Book Antiqua" w:hAnsi="Book Antiqua" w:cs="Arial"/>
          <w:b/>
          <w:sz w:val="32"/>
          <w:szCs w:val="32"/>
        </w:rPr>
        <w:t>0</w:t>
      </w:r>
      <w:r w:rsidR="00CA0406" w:rsidRPr="00EC367E">
        <w:rPr>
          <w:rFonts w:ascii="Book Antiqua" w:hAnsi="Book Antiqua" w:cs="Arial"/>
          <w:b/>
          <w:sz w:val="32"/>
          <w:szCs w:val="32"/>
        </w:rPr>
        <w:t>_Nativity]</w:t>
      </w:r>
      <w:r w:rsidR="00CA0406" w:rsidRPr="00EC367E">
        <w:rPr>
          <w:rFonts w:ascii="Book Antiqua" w:hAnsi="Book Antiqua" w:cs="Arial"/>
          <w:sz w:val="32"/>
          <w:szCs w:val="32"/>
        </w:rPr>
        <w:t xml:space="preserve"> </w:t>
      </w:r>
      <w:r w:rsidR="004E656C" w:rsidRPr="00CA0406">
        <w:rPr>
          <w:rFonts w:ascii="Book Antiqua" w:hAnsi="Book Antiqua" w:cs="Arial"/>
          <w:b/>
          <w:sz w:val="32"/>
          <w:szCs w:val="32"/>
        </w:rPr>
        <w:t>Byzantine sacred art</w:t>
      </w:r>
      <w:r w:rsidR="004E656C" w:rsidRPr="00EC367E">
        <w:rPr>
          <w:rFonts w:ascii="Book Antiqua" w:hAnsi="Book Antiqua" w:cs="Arial"/>
          <w:sz w:val="32"/>
          <w:szCs w:val="32"/>
        </w:rPr>
        <w:t xml:space="preserve"> thus set the stage for masters like Cimabue</w:t>
      </w:r>
      <w:r w:rsidR="00D9409A" w:rsidRPr="00EC367E">
        <w:rPr>
          <w:rFonts w:ascii="Book Antiqua" w:hAnsi="Book Antiqua" w:cs="Arial"/>
          <w:sz w:val="32"/>
          <w:szCs w:val="32"/>
        </w:rPr>
        <w:t xml:space="preserve">, </w:t>
      </w:r>
      <w:r w:rsidR="004E656C" w:rsidRPr="00EC367E">
        <w:rPr>
          <w:rFonts w:ascii="Book Antiqua" w:hAnsi="Book Antiqua" w:cs="Arial"/>
          <w:sz w:val="32"/>
          <w:szCs w:val="32"/>
        </w:rPr>
        <w:t>Giotto</w:t>
      </w:r>
      <w:r w:rsidR="00D9409A" w:rsidRPr="00EC367E">
        <w:rPr>
          <w:rFonts w:ascii="Book Antiqua" w:hAnsi="Book Antiqua" w:cs="Arial"/>
          <w:sz w:val="32"/>
          <w:szCs w:val="32"/>
        </w:rPr>
        <w:t xml:space="preserve"> and </w:t>
      </w:r>
      <w:r w:rsidR="00CD2827" w:rsidRPr="00EC367E">
        <w:rPr>
          <w:rFonts w:ascii="Book Antiqua" w:hAnsi="Book Antiqua" w:cs="Arial"/>
          <w:sz w:val="32"/>
          <w:szCs w:val="32"/>
        </w:rPr>
        <w:t xml:space="preserve">GESTURE </w:t>
      </w:r>
      <w:r w:rsidR="00D9409A" w:rsidRPr="00CA0406">
        <w:rPr>
          <w:rFonts w:ascii="Book Antiqua" w:hAnsi="Book Antiqua" w:cs="Arial"/>
          <w:sz w:val="32"/>
          <w:szCs w:val="32"/>
        </w:rPr>
        <w:t>Duccio</w:t>
      </w:r>
      <w:r w:rsidR="004E656C" w:rsidRPr="00CA0406">
        <w:rPr>
          <w:rFonts w:ascii="Book Antiqua" w:hAnsi="Book Antiqua" w:cs="Arial"/>
          <w:sz w:val="32"/>
          <w:szCs w:val="32"/>
        </w:rPr>
        <w:t>,</w:t>
      </w:r>
      <w:r w:rsidR="004E656C" w:rsidRPr="00EC367E">
        <w:rPr>
          <w:rFonts w:ascii="Book Antiqua" w:hAnsi="Book Antiqua" w:cs="Arial"/>
          <w:sz w:val="32"/>
          <w:szCs w:val="32"/>
        </w:rPr>
        <w:t xml:space="preserve"> providing a conceptual framework which their successors </w:t>
      </w:r>
      <w:r w:rsidR="007B20C6" w:rsidRPr="00EC367E">
        <w:rPr>
          <w:rFonts w:ascii="Book Antiqua" w:hAnsi="Book Antiqua" w:cs="Arial"/>
          <w:sz w:val="32"/>
          <w:szCs w:val="32"/>
        </w:rPr>
        <w:t xml:space="preserve">progressively </w:t>
      </w:r>
      <w:r w:rsidR="004E656C" w:rsidRPr="00EC367E">
        <w:rPr>
          <w:rFonts w:ascii="Book Antiqua" w:hAnsi="Book Antiqua" w:cs="Arial"/>
          <w:sz w:val="32"/>
          <w:szCs w:val="32"/>
        </w:rPr>
        <w:t xml:space="preserve">modified by incorporating </w:t>
      </w:r>
      <w:r w:rsidR="004E656C" w:rsidRPr="00EC367E">
        <w:rPr>
          <w:rFonts w:ascii="Book Antiqua" w:hAnsi="Book Antiqua" w:cs="Arial"/>
          <w:sz w:val="32"/>
          <w:szCs w:val="32"/>
        </w:rPr>
        <w:lastRenderedPageBreak/>
        <w:t xml:space="preserve">more realistic modeling and perspective into their </w:t>
      </w:r>
      <w:r w:rsidR="00E765A9">
        <w:rPr>
          <w:rFonts w:ascii="Book Antiqua" w:hAnsi="Book Antiqua" w:cs="Arial"/>
          <w:sz w:val="32"/>
          <w:szCs w:val="32"/>
        </w:rPr>
        <w:t>work</w:t>
      </w:r>
      <w:r w:rsidR="004E656C" w:rsidRPr="00EC367E">
        <w:rPr>
          <w:rFonts w:ascii="Book Antiqua" w:hAnsi="Book Antiqua" w:cs="Arial"/>
          <w:sz w:val="32"/>
          <w:szCs w:val="32"/>
        </w:rPr>
        <w:t xml:space="preserve">. </w:t>
      </w:r>
      <w:r w:rsidR="00975364" w:rsidRPr="00EC367E">
        <w:rPr>
          <w:rFonts w:ascii="Book Antiqua" w:hAnsi="Book Antiqua" w:cs="Arial"/>
          <w:b/>
          <w:sz w:val="32"/>
          <w:szCs w:val="32"/>
        </w:rPr>
        <w:t>[</w:t>
      </w:r>
      <w:r w:rsidR="00E765A9">
        <w:rPr>
          <w:rFonts w:ascii="Book Antiqua" w:hAnsi="Book Antiqua" w:cs="Arial"/>
          <w:b/>
          <w:sz w:val="32"/>
          <w:szCs w:val="32"/>
        </w:rPr>
        <w:t>3</w:t>
      </w:r>
      <w:r w:rsidR="001C4479">
        <w:rPr>
          <w:rFonts w:ascii="Book Antiqua" w:hAnsi="Book Antiqua" w:cs="Arial"/>
          <w:b/>
          <w:sz w:val="32"/>
          <w:szCs w:val="32"/>
        </w:rPr>
        <w:t>1</w:t>
      </w:r>
      <w:r w:rsidR="00975364" w:rsidRPr="00EC367E">
        <w:rPr>
          <w:rFonts w:ascii="Book Antiqua" w:hAnsi="Book Antiqua" w:cs="Arial"/>
          <w:b/>
          <w:sz w:val="32"/>
          <w:szCs w:val="32"/>
        </w:rPr>
        <w:t>_St</w:t>
      </w:r>
      <w:r w:rsidR="00EC3CA9" w:rsidRPr="00EC367E">
        <w:rPr>
          <w:rFonts w:ascii="Book Antiqua" w:hAnsi="Book Antiqua" w:cs="Arial"/>
          <w:b/>
          <w:sz w:val="32"/>
          <w:szCs w:val="32"/>
        </w:rPr>
        <w:t xml:space="preserve">. </w:t>
      </w:r>
      <w:r w:rsidR="00975364" w:rsidRPr="00EC367E">
        <w:rPr>
          <w:rFonts w:ascii="Book Antiqua" w:hAnsi="Book Antiqua" w:cs="Arial"/>
          <w:b/>
          <w:sz w:val="32"/>
          <w:szCs w:val="32"/>
        </w:rPr>
        <w:t>George]</w:t>
      </w:r>
      <w:r w:rsidR="00975364" w:rsidRPr="00EC367E">
        <w:rPr>
          <w:rFonts w:ascii="Book Antiqua" w:hAnsi="Book Antiqua" w:cs="Arial"/>
          <w:sz w:val="32"/>
          <w:szCs w:val="32"/>
        </w:rPr>
        <w:t xml:space="preserve"> </w:t>
      </w:r>
      <w:r w:rsidR="004E656C" w:rsidRPr="00EC367E">
        <w:rPr>
          <w:rFonts w:ascii="Book Antiqua" w:hAnsi="Book Antiqua" w:cs="Arial"/>
          <w:b/>
          <w:sz w:val="32"/>
          <w:szCs w:val="32"/>
        </w:rPr>
        <w:t>A parallel development</w:t>
      </w:r>
      <w:r w:rsidR="004E656C" w:rsidRPr="00EC367E">
        <w:rPr>
          <w:rFonts w:ascii="Book Antiqua" w:hAnsi="Book Antiqua" w:cs="Arial"/>
          <w:sz w:val="32"/>
          <w:szCs w:val="32"/>
        </w:rPr>
        <w:t xml:space="preserve"> in sculpture</w:t>
      </w:r>
      <w:r w:rsidR="00BF7F9F" w:rsidRPr="00EC367E">
        <w:rPr>
          <w:rFonts w:ascii="Book Antiqua" w:hAnsi="Book Antiqua" w:cs="Arial"/>
          <w:sz w:val="32"/>
          <w:szCs w:val="32"/>
        </w:rPr>
        <w:t xml:space="preserve">, </w:t>
      </w:r>
      <w:r w:rsidR="00FE4121" w:rsidRPr="00EC367E">
        <w:rPr>
          <w:rFonts w:ascii="Book Antiqua" w:hAnsi="Book Antiqua" w:cs="Arial"/>
          <w:sz w:val="32"/>
          <w:szCs w:val="32"/>
        </w:rPr>
        <w:t xml:space="preserve">but </w:t>
      </w:r>
      <w:r w:rsidR="00BF7F9F" w:rsidRPr="00EC367E">
        <w:rPr>
          <w:rFonts w:ascii="Book Antiqua" w:hAnsi="Book Antiqua" w:cs="Arial"/>
          <w:sz w:val="32"/>
          <w:szCs w:val="32"/>
        </w:rPr>
        <w:t>in this case with no Byzantine influence,</w:t>
      </w:r>
      <w:r w:rsidR="004E656C" w:rsidRPr="00EC367E">
        <w:rPr>
          <w:rFonts w:ascii="Book Antiqua" w:hAnsi="Book Antiqua" w:cs="Arial"/>
          <w:sz w:val="32"/>
          <w:szCs w:val="32"/>
        </w:rPr>
        <w:t xml:space="preserve"> led to Donatello’s</w:t>
      </w:r>
      <w:r w:rsidR="00D9409A" w:rsidRPr="00EC367E">
        <w:rPr>
          <w:rFonts w:ascii="Book Antiqua" w:hAnsi="Book Antiqua" w:cs="Arial"/>
          <w:sz w:val="32"/>
          <w:szCs w:val="32"/>
        </w:rPr>
        <w:t xml:space="preserve"> refined</w:t>
      </w:r>
      <w:r w:rsidR="00174B86" w:rsidRPr="00EC367E">
        <w:rPr>
          <w:rFonts w:ascii="Book Antiqua" w:hAnsi="Book Antiqua" w:cs="Arial"/>
          <w:sz w:val="32"/>
          <w:szCs w:val="32"/>
        </w:rPr>
        <w:t>, classically</w:t>
      </w:r>
      <w:r w:rsidR="00975364" w:rsidRPr="00EC367E">
        <w:rPr>
          <w:rFonts w:ascii="Book Antiqua" w:hAnsi="Book Antiqua" w:cs="Arial"/>
          <w:sz w:val="32"/>
          <w:szCs w:val="32"/>
        </w:rPr>
        <w:t>-</w:t>
      </w:r>
      <w:r w:rsidR="00174B86" w:rsidRPr="00EC367E">
        <w:rPr>
          <w:rFonts w:ascii="Book Antiqua" w:hAnsi="Book Antiqua" w:cs="Arial"/>
          <w:sz w:val="32"/>
          <w:szCs w:val="32"/>
        </w:rPr>
        <w:t>influenced</w:t>
      </w:r>
      <w:r w:rsidR="00D9409A" w:rsidRPr="00EC367E">
        <w:rPr>
          <w:rFonts w:ascii="Book Antiqua" w:hAnsi="Book Antiqua" w:cs="Arial"/>
          <w:sz w:val="32"/>
          <w:szCs w:val="32"/>
        </w:rPr>
        <w:t xml:space="preserve"> medieval realism.</w:t>
      </w:r>
      <w:r w:rsidR="00E535AF" w:rsidRPr="00EC367E">
        <w:rPr>
          <w:rFonts w:ascii="Book Antiqua" w:hAnsi="Book Antiqua" w:cs="Arial"/>
          <w:sz w:val="32"/>
          <w:szCs w:val="32"/>
        </w:rPr>
        <w:t xml:space="preserve"> (This </w:t>
      </w:r>
      <w:r w:rsidR="00B3592E" w:rsidRPr="00EC367E">
        <w:rPr>
          <w:rFonts w:ascii="Book Antiqua" w:hAnsi="Book Antiqua" w:cs="Arial"/>
          <w:sz w:val="32"/>
          <w:szCs w:val="32"/>
        </w:rPr>
        <w:t xml:space="preserve">St. George </w:t>
      </w:r>
      <w:r w:rsidR="00E535AF" w:rsidRPr="00EC367E">
        <w:rPr>
          <w:rFonts w:ascii="Book Antiqua" w:hAnsi="Book Antiqua" w:cs="Arial"/>
          <w:sz w:val="32"/>
          <w:szCs w:val="32"/>
        </w:rPr>
        <w:t xml:space="preserve">is a bronze copy of his </w:t>
      </w:r>
      <w:r w:rsidR="00B3592E" w:rsidRPr="00EC367E">
        <w:rPr>
          <w:rFonts w:ascii="Book Antiqua" w:hAnsi="Book Antiqua" w:cs="Arial"/>
          <w:sz w:val="32"/>
          <w:szCs w:val="32"/>
        </w:rPr>
        <w:t>marble original</w:t>
      </w:r>
      <w:r w:rsidR="00484215">
        <w:rPr>
          <w:rFonts w:ascii="Book Antiqua" w:hAnsi="Book Antiqua" w:cs="Arial"/>
          <w:sz w:val="32"/>
          <w:szCs w:val="32"/>
        </w:rPr>
        <w:t>, which dates to 1416</w:t>
      </w:r>
      <w:r w:rsidR="00E535AF" w:rsidRPr="00EC367E">
        <w:rPr>
          <w:rFonts w:ascii="Book Antiqua" w:hAnsi="Book Antiqua" w:cs="Arial"/>
          <w:sz w:val="32"/>
          <w:szCs w:val="32"/>
        </w:rPr>
        <w:t>.)</w:t>
      </w:r>
    </w:p>
    <w:p w:rsidR="00DF2CEE" w:rsidRDefault="004E656C" w:rsidP="0042270E">
      <w:pPr>
        <w:spacing w:before="240" w:after="0"/>
        <w:rPr>
          <w:rFonts w:ascii="Book Antiqua" w:hAnsi="Book Antiqua" w:cs="Arial"/>
          <w:sz w:val="32"/>
          <w:szCs w:val="32"/>
        </w:rPr>
      </w:pPr>
      <w:r w:rsidRPr="00EC367E">
        <w:rPr>
          <w:rFonts w:ascii="Book Antiqua" w:hAnsi="Book Antiqua" w:cs="Arial"/>
          <w:sz w:val="32"/>
          <w:szCs w:val="32"/>
        </w:rPr>
        <w:t xml:space="preserve">But </w:t>
      </w:r>
      <w:r w:rsidR="00BF7F9F" w:rsidRPr="00EC367E">
        <w:rPr>
          <w:rFonts w:ascii="Book Antiqua" w:hAnsi="Book Antiqua" w:cs="Arial"/>
          <w:sz w:val="32"/>
          <w:szCs w:val="32"/>
        </w:rPr>
        <w:t>again, as in c</w:t>
      </w:r>
      <w:r w:rsidR="007411FD" w:rsidRPr="00EC367E">
        <w:rPr>
          <w:rFonts w:ascii="Book Antiqua" w:hAnsi="Book Antiqua" w:cs="Arial"/>
          <w:sz w:val="32"/>
          <w:szCs w:val="32"/>
        </w:rPr>
        <w:t>lassical antiquity, there was a conceptual breakthrough, manifest in the best work of Florentine sculptors</w:t>
      </w:r>
      <w:r w:rsidR="00B46C45">
        <w:rPr>
          <w:rFonts w:ascii="Book Antiqua" w:hAnsi="Book Antiqua" w:cs="Arial"/>
          <w:sz w:val="32"/>
          <w:szCs w:val="32"/>
        </w:rPr>
        <w:t xml:space="preserve"> </w:t>
      </w:r>
      <w:r w:rsidR="007411FD" w:rsidRPr="00EC367E">
        <w:rPr>
          <w:rFonts w:ascii="Book Antiqua" w:hAnsi="Book Antiqua" w:cs="Arial"/>
          <w:sz w:val="32"/>
          <w:szCs w:val="32"/>
        </w:rPr>
        <w:t>from the second half of the fifteenth century</w:t>
      </w:r>
      <w:r w:rsidR="00174B86" w:rsidRPr="00EC367E">
        <w:rPr>
          <w:rFonts w:ascii="Book Antiqua" w:hAnsi="Book Antiqua" w:cs="Arial"/>
          <w:sz w:val="32"/>
          <w:szCs w:val="32"/>
        </w:rPr>
        <w:t>.</w:t>
      </w:r>
      <w:r w:rsidR="00BF7F9F" w:rsidRPr="00EC367E">
        <w:rPr>
          <w:rFonts w:ascii="Book Antiqua" w:hAnsi="Book Antiqua" w:cs="Arial"/>
          <w:sz w:val="32"/>
          <w:szCs w:val="32"/>
        </w:rPr>
        <w:t xml:space="preserve"> </w:t>
      </w:r>
      <w:r w:rsidR="0066764A" w:rsidRPr="00EC367E">
        <w:rPr>
          <w:rFonts w:ascii="Book Antiqua" w:hAnsi="Book Antiqua" w:cs="Arial"/>
          <w:sz w:val="32"/>
          <w:szCs w:val="32"/>
        </w:rPr>
        <w:t xml:space="preserve">Whereas Donatello’s </w:t>
      </w:r>
      <w:r w:rsidR="00234083" w:rsidRPr="00EC367E">
        <w:rPr>
          <w:rFonts w:ascii="Book Antiqua" w:hAnsi="Book Antiqua" w:cs="Arial"/>
          <w:sz w:val="32"/>
          <w:szCs w:val="32"/>
        </w:rPr>
        <w:t xml:space="preserve">pictorially-oriented </w:t>
      </w:r>
      <w:r w:rsidR="0066764A" w:rsidRPr="00EC367E">
        <w:rPr>
          <w:rFonts w:ascii="Book Antiqua" w:hAnsi="Book Antiqua" w:cs="Arial"/>
          <w:sz w:val="32"/>
          <w:szCs w:val="32"/>
        </w:rPr>
        <w:t>St. George recedes into its spatial setting</w:t>
      </w:r>
      <w:r w:rsidR="00234083" w:rsidRPr="00EC367E">
        <w:rPr>
          <w:rFonts w:ascii="Book Antiqua" w:hAnsi="Book Antiqua" w:cs="Arial"/>
          <w:sz w:val="32"/>
          <w:szCs w:val="32"/>
        </w:rPr>
        <w:t>,</w:t>
      </w:r>
      <w:r w:rsidR="0066764A" w:rsidRPr="00EC367E">
        <w:rPr>
          <w:rFonts w:ascii="Book Antiqua" w:hAnsi="Book Antiqua" w:cs="Arial"/>
          <w:sz w:val="32"/>
          <w:szCs w:val="32"/>
        </w:rPr>
        <w:t xml:space="preserve"> </w:t>
      </w:r>
      <w:r w:rsidR="00234083" w:rsidRPr="00EC367E">
        <w:rPr>
          <w:rFonts w:ascii="Book Antiqua" w:hAnsi="Book Antiqua" w:cs="Arial"/>
          <w:sz w:val="32"/>
          <w:szCs w:val="32"/>
        </w:rPr>
        <w:t xml:space="preserve">Verrocchio’s far more dynamic </w:t>
      </w:r>
      <w:r w:rsidR="00CA0406" w:rsidRPr="00032E78">
        <w:rPr>
          <w:rFonts w:ascii="Book Antiqua" w:hAnsi="Book Antiqua" w:cs="Arial"/>
          <w:b/>
          <w:sz w:val="32"/>
          <w:szCs w:val="32"/>
        </w:rPr>
        <w:t>[</w:t>
      </w:r>
      <w:r w:rsidR="00DF2CEE">
        <w:rPr>
          <w:rFonts w:ascii="Book Antiqua" w:hAnsi="Book Antiqua" w:cs="Arial"/>
          <w:b/>
          <w:sz w:val="32"/>
          <w:szCs w:val="32"/>
        </w:rPr>
        <w:t>3</w:t>
      </w:r>
      <w:r w:rsidR="009772A6">
        <w:rPr>
          <w:rFonts w:ascii="Book Antiqua" w:hAnsi="Book Antiqua" w:cs="Arial"/>
          <w:b/>
          <w:sz w:val="32"/>
          <w:szCs w:val="32"/>
        </w:rPr>
        <w:t>2</w:t>
      </w:r>
      <w:r w:rsidR="00DF2CEE">
        <w:rPr>
          <w:rFonts w:ascii="Book Antiqua" w:hAnsi="Book Antiqua" w:cs="Arial"/>
          <w:b/>
          <w:sz w:val="32"/>
          <w:szCs w:val="32"/>
        </w:rPr>
        <w:t>_</w:t>
      </w:r>
      <w:r w:rsidR="00CA0406" w:rsidRPr="00032E78">
        <w:rPr>
          <w:rFonts w:ascii="Book Antiqua" w:hAnsi="Book Antiqua" w:cs="Arial"/>
          <w:b/>
          <w:sz w:val="32"/>
          <w:szCs w:val="32"/>
        </w:rPr>
        <w:t>Verrocchio]</w:t>
      </w:r>
      <w:r w:rsidR="00CA0406">
        <w:rPr>
          <w:rFonts w:ascii="Book Antiqua" w:hAnsi="Book Antiqua" w:cs="Arial"/>
          <w:sz w:val="32"/>
          <w:szCs w:val="32"/>
        </w:rPr>
        <w:t xml:space="preserve"> </w:t>
      </w:r>
      <w:r w:rsidR="00234083" w:rsidRPr="00EC367E">
        <w:rPr>
          <w:rFonts w:ascii="Book Antiqua" w:hAnsi="Book Antiqua" w:cs="Arial"/>
          <w:b/>
          <w:sz w:val="32"/>
          <w:szCs w:val="32"/>
        </w:rPr>
        <w:t>Christ and St. Thomas</w:t>
      </w:r>
      <w:r w:rsidR="00234083" w:rsidRPr="00EC367E">
        <w:rPr>
          <w:rFonts w:ascii="Book Antiqua" w:hAnsi="Book Antiqua" w:cs="Arial"/>
          <w:sz w:val="32"/>
          <w:szCs w:val="32"/>
        </w:rPr>
        <w:t xml:space="preserve"> projects outward. </w:t>
      </w:r>
      <w:r w:rsidR="00484215">
        <w:rPr>
          <w:rFonts w:ascii="Book Antiqua" w:hAnsi="Book Antiqua" w:cs="Arial"/>
          <w:sz w:val="32"/>
          <w:szCs w:val="32"/>
        </w:rPr>
        <w:t xml:space="preserve">(This is a copy of the bronze original completed in 1483. </w:t>
      </w:r>
      <w:r w:rsidR="001273CA">
        <w:rPr>
          <w:rFonts w:ascii="Book Antiqua" w:hAnsi="Book Antiqua" w:cs="Arial"/>
          <w:sz w:val="32"/>
          <w:szCs w:val="32"/>
        </w:rPr>
        <w:t>Like the St. George it was</w:t>
      </w:r>
      <w:r w:rsidR="00D8724B" w:rsidRPr="00EC367E">
        <w:rPr>
          <w:rFonts w:ascii="Book Antiqua" w:hAnsi="Book Antiqua" w:cs="Arial"/>
          <w:sz w:val="32"/>
          <w:szCs w:val="32"/>
        </w:rPr>
        <w:t xml:space="preserve"> created for the decoration of the Church of Orsanmichele in Florence.</w:t>
      </w:r>
      <w:r w:rsidR="001273CA">
        <w:rPr>
          <w:rFonts w:ascii="Book Antiqua" w:hAnsi="Book Antiqua" w:cs="Arial"/>
          <w:sz w:val="32"/>
          <w:szCs w:val="32"/>
        </w:rPr>
        <w:t>)</w:t>
      </w:r>
    </w:p>
    <w:p w:rsidR="00CA0406" w:rsidRDefault="00AA2DB1" w:rsidP="0042270E">
      <w:pPr>
        <w:spacing w:before="240" w:after="0"/>
        <w:rPr>
          <w:rFonts w:ascii="Book Antiqua" w:hAnsi="Book Antiqua" w:cs="Arial"/>
          <w:sz w:val="32"/>
          <w:szCs w:val="32"/>
        </w:rPr>
      </w:pPr>
      <w:r w:rsidRPr="00EC367E">
        <w:rPr>
          <w:rFonts w:ascii="Book Antiqua" w:hAnsi="Book Antiqua" w:cs="Arial"/>
          <w:sz w:val="32"/>
          <w:szCs w:val="32"/>
        </w:rPr>
        <w:t>In his mature work t</w:t>
      </w:r>
      <w:r w:rsidR="004E656C" w:rsidRPr="00EC367E">
        <w:rPr>
          <w:rFonts w:ascii="Book Antiqua" w:hAnsi="Book Antiqua" w:cs="Arial"/>
          <w:sz w:val="32"/>
          <w:szCs w:val="32"/>
        </w:rPr>
        <w:t>he greatest Renaissance artist of all</w:t>
      </w:r>
      <w:r w:rsidR="00D8724B" w:rsidRPr="00EC367E">
        <w:rPr>
          <w:rFonts w:ascii="Book Antiqua" w:hAnsi="Book Antiqua" w:cs="Arial"/>
          <w:sz w:val="32"/>
          <w:szCs w:val="32"/>
        </w:rPr>
        <w:t xml:space="preserve"> </w:t>
      </w:r>
      <w:r w:rsidRPr="00EC367E">
        <w:rPr>
          <w:rFonts w:ascii="Book Antiqua" w:hAnsi="Book Antiqua" w:cs="Arial"/>
          <w:sz w:val="32"/>
          <w:szCs w:val="32"/>
        </w:rPr>
        <w:t xml:space="preserve">wholly </w:t>
      </w:r>
      <w:r w:rsidR="004E656C" w:rsidRPr="00EC367E">
        <w:rPr>
          <w:rFonts w:ascii="Book Antiqua" w:hAnsi="Book Antiqua" w:cs="Arial"/>
          <w:sz w:val="32"/>
          <w:szCs w:val="32"/>
        </w:rPr>
        <w:t xml:space="preserve">eschewed the pictorial orientation which the medieval art of both eastern and western Christendom had bequeathed to the Renaissance. </w:t>
      </w:r>
      <w:r w:rsidR="00975364" w:rsidRPr="00EC367E">
        <w:rPr>
          <w:rFonts w:ascii="Book Antiqua" w:hAnsi="Book Antiqua" w:cs="Arial"/>
          <w:b/>
          <w:sz w:val="32"/>
          <w:szCs w:val="32"/>
        </w:rPr>
        <w:t>[3</w:t>
      </w:r>
      <w:r w:rsidR="009772A6">
        <w:rPr>
          <w:rFonts w:ascii="Book Antiqua" w:hAnsi="Book Antiqua" w:cs="Arial"/>
          <w:b/>
          <w:sz w:val="32"/>
          <w:szCs w:val="32"/>
        </w:rPr>
        <w:t>3</w:t>
      </w:r>
      <w:r w:rsidR="00975364" w:rsidRPr="00EC367E">
        <w:rPr>
          <w:rFonts w:ascii="Book Antiqua" w:hAnsi="Book Antiqua" w:cs="Arial"/>
          <w:b/>
          <w:sz w:val="32"/>
          <w:szCs w:val="32"/>
        </w:rPr>
        <w:t>_Belvedere]</w:t>
      </w:r>
      <w:r w:rsidR="00975364" w:rsidRPr="00EC367E">
        <w:rPr>
          <w:rFonts w:ascii="Book Antiqua" w:hAnsi="Book Antiqua" w:cs="Arial"/>
          <w:sz w:val="32"/>
          <w:szCs w:val="32"/>
        </w:rPr>
        <w:t xml:space="preserve"> </w:t>
      </w:r>
      <w:r w:rsidR="00BB5DCE" w:rsidRPr="00EC367E">
        <w:rPr>
          <w:rFonts w:ascii="Book Antiqua" w:hAnsi="Book Antiqua" w:cs="Arial"/>
          <w:b/>
          <w:sz w:val="32"/>
          <w:szCs w:val="32"/>
        </w:rPr>
        <w:t xml:space="preserve">Study of </w:t>
      </w:r>
      <w:r w:rsidR="004E656C" w:rsidRPr="00EC367E">
        <w:rPr>
          <w:rFonts w:ascii="Book Antiqua" w:hAnsi="Book Antiqua" w:cs="Arial"/>
          <w:b/>
          <w:sz w:val="32"/>
          <w:szCs w:val="32"/>
        </w:rPr>
        <w:t>the Belvedere Torso,</w:t>
      </w:r>
      <w:r w:rsidR="004E656C" w:rsidRPr="00EC367E">
        <w:rPr>
          <w:rFonts w:ascii="Book Antiqua" w:hAnsi="Book Antiqua" w:cs="Arial"/>
          <w:sz w:val="32"/>
          <w:szCs w:val="32"/>
        </w:rPr>
        <w:t xml:space="preserve"> </w:t>
      </w:r>
      <w:r w:rsidR="00FE4121" w:rsidRPr="00EC367E">
        <w:rPr>
          <w:rFonts w:ascii="Book Antiqua" w:hAnsi="Book Antiqua" w:cs="Arial"/>
          <w:sz w:val="32"/>
          <w:szCs w:val="32"/>
        </w:rPr>
        <w:t xml:space="preserve">a Hellenistic masterwork, </w:t>
      </w:r>
      <w:r w:rsidR="004E656C" w:rsidRPr="00EC367E">
        <w:rPr>
          <w:rFonts w:ascii="Book Antiqua" w:hAnsi="Book Antiqua" w:cs="Arial"/>
          <w:sz w:val="32"/>
          <w:szCs w:val="32"/>
        </w:rPr>
        <w:t xml:space="preserve">inspired the male nudes, </w:t>
      </w:r>
      <w:r w:rsidR="00DF2CEE" w:rsidRPr="00DF2CEE">
        <w:rPr>
          <w:rFonts w:ascii="Book Antiqua" w:hAnsi="Book Antiqua" w:cs="Arial"/>
          <w:b/>
          <w:sz w:val="32"/>
          <w:szCs w:val="32"/>
        </w:rPr>
        <w:t>[3</w:t>
      </w:r>
      <w:r w:rsidR="009772A6">
        <w:rPr>
          <w:rFonts w:ascii="Book Antiqua" w:hAnsi="Book Antiqua" w:cs="Arial"/>
          <w:b/>
          <w:sz w:val="32"/>
          <w:szCs w:val="32"/>
        </w:rPr>
        <w:t>4</w:t>
      </w:r>
      <w:r w:rsidR="00DF2CEE" w:rsidRPr="00DF2CEE">
        <w:rPr>
          <w:rFonts w:ascii="Book Antiqua" w:hAnsi="Book Antiqua" w:cs="Arial"/>
          <w:b/>
          <w:sz w:val="32"/>
          <w:szCs w:val="32"/>
        </w:rPr>
        <w:t>_Sistine ignudo]</w:t>
      </w:r>
      <w:r w:rsidR="00DF2CEE">
        <w:rPr>
          <w:rFonts w:ascii="Book Antiqua" w:hAnsi="Book Antiqua" w:cs="Arial"/>
          <w:sz w:val="32"/>
          <w:szCs w:val="32"/>
        </w:rPr>
        <w:t xml:space="preserve"> </w:t>
      </w:r>
      <w:r w:rsidR="004E656C" w:rsidRPr="00EC367E">
        <w:rPr>
          <w:rFonts w:ascii="Book Antiqua" w:hAnsi="Book Antiqua" w:cs="Arial"/>
          <w:b/>
          <w:sz w:val="32"/>
          <w:szCs w:val="32"/>
        </w:rPr>
        <w:t>or ignudi,</w:t>
      </w:r>
      <w:r w:rsidR="004E656C" w:rsidRPr="00EC367E">
        <w:rPr>
          <w:rFonts w:ascii="Book Antiqua" w:hAnsi="Book Antiqua" w:cs="Arial"/>
          <w:sz w:val="32"/>
          <w:szCs w:val="32"/>
        </w:rPr>
        <w:t xml:space="preserve"> arrayed on Michelangelo’s Sistine Chapel ceiling. Along with his </w:t>
      </w:r>
      <w:r w:rsidR="00CD2827" w:rsidRPr="00EC367E">
        <w:rPr>
          <w:rFonts w:ascii="Book Antiqua" w:hAnsi="Book Antiqua" w:cs="Arial"/>
          <w:b/>
          <w:sz w:val="32"/>
          <w:szCs w:val="32"/>
        </w:rPr>
        <w:t>[3</w:t>
      </w:r>
      <w:r w:rsidR="009772A6">
        <w:rPr>
          <w:rFonts w:ascii="Book Antiqua" w:hAnsi="Book Antiqua" w:cs="Arial"/>
          <w:b/>
          <w:sz w:val="32"/>
          <w:szCs w:val="32"/>
        </w:rPr>
        <w:t>5</w:t>
      </w:r>
      <w:r w:rsidR="00CD2827" w:rsidRPr="00EC367E">
        <w:rPr>
          <w:rFonts w:ascii="Book Antiqua" w:hAnsi="Book Antiqua" w:cs="Arial"/>
          <w:b/>
          <w:sz w:val="32"/>
          <w:szCs w:val="32"/>
        </w:rPr>
        <w:t>_Notte]</w:t>
      </w:r>
      <w:r w:rsidR="00CD2827" w:rsidRPr="00EC367E">
        <w:rPr>
          <w:rFonts w:ascii="Book Antiqua" w:hAnsi="Book Antiqua" w:cs="Arial"/>
          <w:sz w:val="32"/>
          <w:szCs w:val="32"/>
        </w:rPr>
        <w:t xml:space="preserve"> </w:t>
      </w:r>
      <w:r w:rsidR="004E656C" w:rsidRPr="00EC367E">
        <w:rPr>
          <w:rFonts w:ascii="Book Antiqua" w:hAnsi="Book Antiqua" w:cs="Arial"/>
          <w:b/>
          <w:i/>
          <w:sz w:val="32"/>
          <w:szCs w:val="32"/>
        </w:rPr>
        <w:t>sculptural</w:t>
      </w:r>
      <w:r w:rsidR="004E656C" w:rsidRPr="00EC367E">
        <w:rPr>
          <w:rFonts w:ascii="Book Antiqua" w:hAnsi="Book Antiqua" w:cs="Arial"/>
          <w:b/>
          <w:sz w:val="32"/>
          <w:szCs w:val="32"/>
        </w:rPr>
        <w:t xml:space="preserve"> masterworks</w:t>
      </w:r>
      <w:r w:rsidR="004E656C" w:rsidRPr="00EC367E">
        <w:rPr>
          <w:rFonts w:ascii="Book Antiqua" w:hAnsi="Book Antiqua" w:cs="Arial"/>
          <w:sz w:val="32"/>
          <w:szCs w:val="32"/>
        </w:rPr>
        <w:t xml:space="preserve">, such as his majestic Medici Chapel figures at San Lorenzo in Florence, that </w:t>
      </w:r>
      <w:r w:rsidR="00BB5DCE" w:rsidRPr="00EC367E">
        <w:rPr>
          <w:rFonts w:ascii="Book Antiqua" w:hAnsi="Book Antiqua" w:cs="Arial"/>
          <w:sz w:val="32"/>
          <w:szCs w:val="32"/>
        </w:rPr>
        <w:t xml:space="preserve">vast </w:t>
      </w:r>
      <w:r w:rsidR="004E656C" w:rsidRPr="00EC367E">
        <w:rPr>
          <w:rFonts w:ascii="Book Antiqua" w:hAnsi="Book Antiqua" w:cs="Arial"/>
          <w:sz w:val="32"/>
          <w:szCs w:val="32"/>
        </w:rPr>
        <w:t xml:space="preserve">mural resulted from a </w:t>
      </w:r>
      <w:r w:rsidR="004E656C" w:rsidRPr="00EC367E">
        <w:rPr>
          <w:rFonts w:ascii="Book Antiqua" w:hAnsi="Book Antiqua" w:cs="Arial"/>
          <w:i/>
          <w:sz w:val="32"/>
          <w:szCs w:val="32"/>
        </w:rPr>
        <w:t>direct re-engagement</w:t>
      </w:r>
      <w:r w:rsidR="004E656C" w:rsidRPr="00EC367E">
        <w:rPr>
          <w:rFonts w:ascii="Book Antiqua" w:hAnsi="Book Antiqua" w:cs="Arial"/>
          <w:sz w:val="32"/>
          <w:szCs w:val="32"/>
        </w:rPr>
        <w:t xml:space="preserve"> with antique principles of form.</w:t>
      </w:r>
      <w:r w:rsidR="00FE4121" w:rsidRPr="00EC367E">
        <w:rPr>
          <w:rFonts w:ascii="Book Antiqua" w:hAnsi="Book Antiqua" w:cs="Arial"/>
          <w:sz w:val="32"/>
          <w:szCs w:val="32"/>
        </w:rPr>
        <w:t xml:space="preserve"> </w:t>
      </w:r>
      <w:r w:rsidR="00FE4121" w:rsidRPr="00EC367E">
        <w:rPr>
          <w:rFonts w:ascii="Book Antiqua" w:hAnsi="Book Antiqua" w:cs="Arial"/>
          <w:i/>
          <w:sz w:val="32"/>
          <w:szCs w:val="32"/>
        </w:rPr>
        <w:t>That</w:t>
      </w:r>
      <w:r w:rsidR="00FE4121" w:rsidRPr="00EC367E">
        <w:rPr>
          <w:rFonts w:ascii="Book Antiqua" w:hAnsi="Book Antiqua" w:cs="Arial"/>
          <w:sz w:val="32"/>
          <w:szCs w:val="32"/>
        </w:rPr>
        <w:t xml:space="preserve"> was the </w:t>
      </w:r>
      <w:r w:rsidR="00D40F44">
        <w:rPr>
          <w:rFonts w:ascii="Book Antiqua" w:hAnsi="Book Antiqua" w:cs="Arial"/>
          <w:sz w:val="32"/>
          <w:szCs w:val="32"/>
        </w:rPr>
        <w:t xml:space="preserve">definitive </w:t>
      </w:r>
      <w:r w:rsidR="00FE4121" w:rsidRPr="00EC367E">
        <w:rPr>
          <w:rFonts w:ascii="Book Antiqua" w:hAnsi="Book Antiqua" w:cs="Arial"/>
          <w:sz w:val="32"/>
          <w:szCs w:val="32"/>
        </w:rPr>
        <w:t>Renaissance breakthrough.</w:t>
      </w:r>
    </w:p>
    <w:p w:rsidR="00EC367E" w:rsidRPr="00B46C45" w:rsidRDefault="00CD2827" w:rsidP="0042270E">
      <w:pPr>
        <w:spacing w:before="240" w:after="0"/>
        <w:rPr>
          <w:rFonts w:ascii="Book Antiqua" w:hAnsi="Book Antiqua" w:cs="Arial"/>
          <w:sz w:val="32"/>
          <w:szCs w:val="32"/>
        </w:rPr>
      </w:pPr>
      <w:r w:rsidRPr="00EC367E">
        <w:rPr>
          <w:rFonts w:ascii="Book Antiqua" w:hAnsi="Book Antiqua" w:cs="Arial"/>
          <w:b/>
          <w:sz w:val="32"/>
          <w:szCs w:val="32"/>
        </w:rPr>
        <w:t>[3</w:t>
      </w:r>
      <w:r w:rsidR="009772A6">
        <w:rPr>
          <w:rFonts w:ascii="Book Antiqua" w:hAnsi="Book Antiqua" w:cs="Arial"/>
          <w:b/>
          <w:sz w:val="32"/>
          <w:szCs w:val="32"/>
        </w:rPr>
        <w:t>6</w:t>
      </w:r>
      <w:r w:rsidRPr="00EC367E">
        <w:rPr>
          <w:rFonts w:ascii="Book Antiqua" w:hAnsi="Book Antiqua" w:cs="Arial"/>
          <w:b/>
          <w:sz w:val="32"/>
          <w:szCs w:val="32"/>
        </w:rPr>
        <w:t>_</w:t>
      </w:r>
      <w:r w:rsidR="001D7FBC">
        <w:rPr>
          <w:rFonts w:ascii="Book Antiqua" w:hAnsi="Book Antiqua" w:cs="Arial"/>
          <w:b/>
          <w:sz w:val="32"/>
          <w:szCs w:val="32"/>
        </w:rPr>
        <w:t>Libyan</w:t>
      </w:r>
      <w:r w:rsidRPr="00EC367E">
        <w:rPr>
          <w:rFonts w:ascii="Book Antiqua" w:hAnsi="Book Antiqua" w:cs="Arial"/>
          <w:b/>
          <w:sz w:val="32"/>
          <w:szCs w:val="32"/>
        </w:rPr>
        <w:t>SibylS</w:t>
      </w:r>
      <w:r w:rsidR="001D7FBC">
        <w:rPr>
          <w:rFonts w:ascii="Book Antiqua" w:hAnsi="Book Antiqua" w:cs="Arial"/>
          <w:b/>
          <w:sz w:val="32"/>
          <w:szCs w:val="32"/>
        </w:rPr>
        <w:t>heet</w:t>
      </w:r>
      <w:r w:rsidRPr="00EC367E">
        <w:rPr>
          <w:rFonts w:ascii="Book Antiqua" w:hAnsi="Book Antiqua" w:cs="Arial"/>
          <w:b/>
          <w:sz w:val="32"/>
          <w:szCs w:val="32"/>
        </w:rPr>
        <w:t>]</w:t>
      </w:r>
      <w:r w:rsidRPr="00EC367E">
        <w:rPr>
          <w:rFonts w:ascii="Book Antiqua" w:hAnsi="Book Antiqua" w:cs="Arial"/>
          <w:sz w:val="32"/>
          <w:szCs w:val="32"/>
        </w:rPr>
        <w:t xml:space="preserve"> </w:t>
      </w:r>
      <w:r w:rsidR="00032E78" w:rsidRPr="00032E78">
        <w:rPr>
          <w:rFonts w:ascii="Book Antiqua" w:hAnsi="Book Antiqua" w:cs="Arial"/>
          <w:b/>
          <w:sz w:val="32"/>
          <w:szCs w:val="32"/>
        </w:rPr>
        <w:t>Few</w:t>
      </w:r>
      <w:r w:rsidR="00D9409A" w:rsidRPr="00032E78">
        <w:rPr>
          <w:rFonts w:ascii="Book Antiqua" w:hAnsi="Book Antiqua" w:cs="Arial"/>
          <w:b/>
          <w:sz w:val="32"/>
          <w:szCs w:val="32"/>
        </w:rPr>
        <w:t xml:space="preserve"> work</w:t>
      </w:r>
      <w:r w:rsidR="00032E78" w:rsidRPr="00032E78">
        <w:rPr>
          <w:rFonts w:ascii="Book Antiqua" w:hAnsi="Book Antiqua" w:cs="Arial"/>
          <w:b/>
          <w:sz w:val="32"/>
          <w:szCs w:val="32"/>
        </w:rPr>
        <w:t>s</w:t>
      </w:r>
      <w:r w:rsidR="00D9409A" w:rsidRPr="00EC367E">
        <w:rPr>
          <w:rFonts w:ascii="Book Antiqua" w:hAnsi="Book Antiqua" w:cs="Arial"/>
          <w:sz w:val="32"/>
          <w:szCs w:val="32"/>
        </w:rPr>
        <w:t xml:space="preserve"> express </w:t>
      </w:r>
      <w:r w:rsidR="000F6FBF" w:rsidRPr="00EC367E">
        <w:rPr>
          <w:rFonts w:ascii="Book Antiqua" w:hAnsi="Book Antiqua" w:cs="Arial"/>
          <w:sz w:val="32"/>
          <w:szCs w:val="32"/>
        </w:rPr>
        <w:t xml:space="preserve">the structural essence of the classical tradition </w:t>
      </w:r>
      <w:r w:rsidR="00032E78">
        <w:rPr>
          <w:rFonts w:ascii="Book Antiqua" w:hAnsi="Book Antiqua" w:cs="Arial"/>
          <w:sz w:val="32"/>
          <w:szCs w:val="32"/>
        </w:rPr>
        <w:t>as</w:t>
      </w:r>
      <w:r w:rsidR="000F6FBF" w:rsidRPr="00EC367E">
        <w:rPr>
          <w:rFonts w:ascii="Book Antiqua" w:hAnsi="Book Antiqua" w:cs="Arial"/>
          <w:sz w:val="32"/>
          <w:szCs w:val="32"/>
        </w:rPr>
        <w:t xml:space="preserve"> </w:t>
      </w:r>
      <w:r w:rsidR="00234083" w:rsidRPr="00EC367E">
        <w:rPr>
          <w:rFonts w:ascii="Book Antiqua" w:hAnsi="Book Antiqua" w:cs="Arial"/>
          <w:sz w:val="32"/>
          <w:szCs w:val="32"/>
        </w:rPr>
        <w:t>powerfully</w:t>
      </w:r>
      <w:r w:rsidR="000F6FBF" w:rsidRPr="00EC367E">
        <w:rPr>
          <w:rFonts w:ascii="Book Antiqua" w:hAnsi="Book Antiqua" w:cs="Arial"/>
          <w:sz w:val="32"/>
          <w:szCs w:val="32"/>
        </w:rPr>
        <w:t xml:space="preserve"> </w:t>
      </w:r>
      <w:r w:rsidR="00032E78">
        <w:rPr>
          <w:rFonts w:ascii="Book Antiqua" w:hAnsi="Book Antiqua" w:cs="Arial"/>
          <w:sz w:val="32"/>
          <w:szCs w:val="32"/>
        </w:rPr>
        <w:t xml:space="preserve">as </w:t>
      </w:r>
      <w:r w:rsidR="000F6FBF" w:rsidRPr="00EC367E">
        <w:rPr>
          <w:rFonts w:ascii="Book Antiqua" w:hAnsi="Book Antiqua" w:cs="Arial"/>
          <w:sz w:val="32"/>
          <w:szCs w:val="32"/>
        </w:rPr>
        <w:t xml:space="preserve">Michelangelo’s </w:t>
      </w:r>
      <w:r w:rsidR="00EC367E" w:rsidRPr="00EC367E">
        <w:rPr>
          <w:rFonts w:ascii="Book Antiqua" w:hAnsi="Book Antiqua" w:cs="Arial"/>
          <w:sz w:val="32"/>
          <w:szCs w:val="32"/>
        </w:rPr>
        <w:t xml:space="preserve">sheet of </w:t>
      </w:r>
      <w:r w:rsidR="000F6FBF" w:rsidRPr="00EC367E">
        <w:rPr>
          <w:rFonts w:ascii="Book Antiqua" w:hAnsi="Book Antiqua" w:cs="Arial"/>
          <w:sz w:val="32"/>
          <w:szCs w:val="32"/>
        </w:rPr>
        <w:lastRenderedPageBreak/>
        <w:t>stud</w:t>
      </w:r>
      <w:r w:rsidR="00EC367E" w:rsidRPr="00EC367E">
        <w:rPr>
          <w:rFonts w:ascii="Book Antiqua" w:hAnsi="Book Antiqua" w:cs="Arial"/>
          <w:sz w:val="32"/>
          <w:szCs w:val="32"/>
        </w:rPr>
        <w:t>ies</w:t>
      </w:r>
      <w:r w:rsidR="000F6FBF" w:rsidRPr="00EC367E">
        <w:rPr>
          <w:rFonts w:ascii="Book Antiqua" w:hAnsi="Book Antiqua" w:cs="Arial"/>
          <w:sz w:val="32"/>
          <w:szCs w:val="32"/>
        </w:rPr>
        <w:t xml:space="preserve"> for the Libyan Sibyl on the </w:t>
      </w:r>
      <w:r w:rsidR="000F6FBF" w:rsidRPr="00D06195">
        <w:rPr>
          <w:rFonts w:ascii="Book Antiqua" w:hAnsi="Book Antiqua" w:cs="Arial"/>
          <w:sz w:val="32"/>
          <w:szCs w:val="32"/>
        </w:rPr>
        <w:t>Sistine Chapel ceiling.</w:t>
      </w:r>
      <w:r w:rsidR="000F6FBF" w:rsidRPr="00EC367E">
        <w:rPr>
          <w:rFonts w:ascii="Book Antiqua" w:hAnsi="Book Antiqua" w:cs="Arial"/>
          <w:sz w:val="32"/>
          <w:szCs w:val="32"/>
        </w:rPr>
        <w:t xml:space="preserve"> </w:t>
      </w:r>
      <w:r w:rsidR="00EC367E" w:rsidRPr="00EC367E">
        <w:rPr>
          <w:rFonts w:ascii="Book Antiqua" w:hAnsi="Book Antiqua" w:cs="Arial"/>
          <w:sz w:val="32"/>
          <w:szCs w:val="32"/>
        </w:rPr>
        <w:t xml:space="preserve">Exquisite articulation of human anatomy, </w:t>
      </w:r>
      <w:r w:rsidR="00D06195">
        <w:rPr>
          <w:rFonts w:ascii="Book Antiqua" w:hAnsi="Book Antiqua" w:cs="Arial"/>
          <w:sz w:val="32"/>
          <w:szCs w:val="32"/>
        </w:rPr>
        <w:t>dimensional</w:t>
      </w:r>
      <w:r w:rsidR="00EC367E" w:rsidRPr="00EC367E">
        <w:rPr>
          <w:rFonts w:ascii="Book Antiqua" w:hAnsi="Book Antiqua" w:cs="Arial"/>
          <w:sz w:val="32"/>
          <w:szCs w:val="32"/>
        </w:rPr>
        <w:t xml:space="preserve"> continuity of form, and the shape orientation I mentioned in connection with Greek sculpture are all evident. Regarding </w:t>
      </w:r>
      <w:r w:rsidR="00D06195">
        <w:rPr>
          <w:rFonts w:ascii="Book Antiqua" w:hAnsi="Book Antiqua" w:cs="Arial"/>
          <w:sz w:val="32"/>
          <w:szCs w:val="32"/>
        </w:rPr>
        <w:t>the latter technique</w:t>
      </w:r>
      <w:r w:rsidR="00EC367E" w:rsidRPr="00EC367E">
        <w:rPr>
          <w:rFonts w:ascii="Book Antiqua" w:hAnsi="Book Antiqua" w:cs="Arial"/>
          <w:sz w:val="32"/>
          <w:szCs w:val="32"/>
        </w:rPr>
        <w:t xml:space="preserve">, </w:t>
      </w:r>
      <w:r w:rsidR="00EC367E" w:rsidRPr="001D7FBC">
        <w:rPr>
          <w:rFonts w:ascii="Book Antiqua" w:hAnsi="Book Antiqua" w:cs="Arial"/>
          <w:sz w:val="32"/>
          <w:szCs w:val="32"/>
        </w:rPr>
        <w:t>POINT</w:t>
      </w:r>
      <w:r w:rsidR="00EC367E">
        <w:rPr>
          <w:rFonts w:ascii="Book Antiqua" w:hAnsi="Book Antiqua" w:cs="Arial"/>
          <w:sz w:val="32"/>
          <w:szCs w:val="32"/>
        </w:rPr>
        <w:t xml:space="preserve"> note how t</w:t>
      </w:r>
      <w:r w:rsidR="00EC367E" w:rsidRPr="00EC367E">
        <w:rPr>
          <w:rFonts w:ascii="Book Antiqua" w:hAnsi="Book Antiqua"/>
          <w:sz w:val="32"/>
          <w:szCs w:val="32"/>
        </w:rPr>
        <w:t xml:space="preserve">he heart-like shape of the model’s left deltoid, or shoulder muscle, corresponds </w:t>
      </w:r>
      <w:r w:rsidR="00EC367E" w:rsidRPr="001D7FBC">
        <w:rPr>
          <w:rFonts w:ascii="Book Antiqua" w:hAnsi="Book Antiqua"/>
          <w:sz w:val="32"/>
          <w:szCs w:val="32"/>
        </w:rPr>
        <w:t>POINT</w:t>
      </w:r>
      <w:r w:rsidR="00EC367E">
        <w:rPr>
          <w:rFonts w:ascii="Book Antiqua" w:hAnsi="Book Antiqua"/>
          <w:sz w:val="32"/>
          <w:szCs w:val="32"/>
        </w:rPr>
        <w:t xml:space="preserve"> </w:t>
      </w:r>
      <w:r w:rsidR="00EC367E" w:rsidRPr="00EC367E">
        <w:rPr>
          <w:rFonts w:ascii="Book Antiqua" w:hAnsi="Book Antiqua"/>
          <w:sz w:val="32"/>
          <w:szCs w:val="32"/>
        </w:rPr>
        <w:t>to the shape of the group of small muscles at the foot of the model’s thumb</w:t>
      </w:r>
      <w:r w:rsidR="00D40F44">
        <w:rPr>
          <w:rFonts w:ascii="Book Antiqua" w:hAnsi="Book Antiqua"/>
          <w:sz w:val="32"/>
          <w:szCs w:val="32"/>
        </w:rPr>
        <w:t>.</w:t>
      </w:r>
      <w:r w:rsidR="00EC367E" w:rsidRPr="00EC367E">
        <w:rPr>
          <w:rFonts w:ascii="Book Antiqua" w:hAnsi="Book Antiqua"/>
          <w:sz w:val="32"/>
          <w:szCs w:val="32"/>
        </w:rPr>
        <w:t xml:space="preserve"> </w:t>
      </w:r>
      <w:r w:rsidR="001D7FBC" w:rsidRPr="001D7FBC">
        <w:rPr>
          <w:rFonts w:ascii="Book Antiqua" w:hAnsi="Book Antiqua"/>
          <w:b/>
          <w:sz w:val="32"/>
          <w:szCs w:val="32"/>
        </w:rPr>
        <w:t>[</w:t>
      </w:r>
      <w:r w:rsidR="009772A6">
        <w:rPr>
          <w:rFonts w:ascii="Book Antiqua" w:hAnsi="Book Antiqua"/>
          <w:b/>
          <w:sz w:val="32"/>
          <w:szCs w:val="32"/>
        </w:rPr>
        <w:t>37</w:t>
      </w:r>
      <w:r w:rsidR="001D7FBC" w:rsidRPr="001D7FBC">
        <w:rPr>
          <w:rFonts w:ascii="Book Antiqua" w:hAnsi="Book Antiqua"/>
          <w:b/>
          <w:sz w:val="32"/>
          <w:szCs w:val="32"/>
        </w:rPr>
        <w:t>_Libyan Sibyl]</w:t>
      </w:r>
      <w:r w:rsidR="001D7FBC">
        <w:rPr>
          <w:rFonts w:ascii="Book Antiqua" w:hAnsi="Book Antiqua"/>
          <w:sz w:val="32"/>
          <w:szCs w:val="32"/>
        </w:rPr>
        <w:t xml:space="preserve"> </w:t>
      </w:r>
      <w:r w:rsidR="00D06195">
        <w:rPr>
          <w:rFonts w:ascii="Book Antiqua" w:hAnsi="Book Antiqua"/>
          <w:sz w:val="32"/>
          <w:szCs w:val="32"/>
        </w:rPr>
        <w:t xml:space="preserve">Shape orientation </w:t>
      </w:r>
      <w:r w:rsidR="00EC367E" w:rsidRPr="00EC367E">
        <w:rPr>
          <w:rFonts w:ascii="Book Antiqua" w:hAnsi="Book Antiqua"/>
          <w:sz w:val="32"/>
          <w:szCs w:val="32"/>
        </w:rPr>
        <w:t xml:space="preserve">allowed Michelangelo, who surely had </w:t>
      </w:r>
      <w:r w:rsidR="00D06195">
        <w:rPr>
          <w:rFonts w:ascii="Book Antiqua" w:hAnsi="Book Antiqua"/>
          <w:sz w:val="32"/>
          <w:szCs w:val="32"/>
        </w:rPr>
        <w:t>many</w:t>
      </w:r>
      <w:r w:rsidR="00EC367E" w:rsidRPr="00EC367E">
        <w:rPr>
          <w:rFonts w:ascii="Book Antiqua" w:hAnsi="Book Antiqua"/>
          <w:sz w:val="32"/>
          <w:szCs w:val="32"/>
        </w:rPr>
        <w:t xml:space="preserve"> such correspondences in mind as he drew from </w:t>
      </w:r>
      <w:r w:rsidR="00D06195">
        <w:rPr>
          <w:rFonts w:ascii="Book Antiqua" w:hAnsi="Book Antiqua"/>
          <w:sz w:val="32"/>
          <w:szCs w:val="32"/>
        </w:rPr>
        <w:t>his</w:t>
      </w:r>
      <w:r w:rsidR="00EC367E" w:rsidRPr="00EC367E">
        <w:rPr>
          <w:rFonts w:ascii="Book Antiqua" w:hAnsi="Book Antiqua"/>
          <w:sz w:val="32"/>
          <w:szCs w:val="32"/>
        </w:rPr>
        <w:t xml:space="preserve"> model</w:t>
      </w:r>
      <w:r w:rsidR="00D06195">
        <w:rPr>
          <w:rFonts w:ascii="Book Antiqua" w:hAnsi="Book Antiqua"/>
          <w:sz w:val="32"/>
          <w:szCs w:val="32"/>
        </w:rPr>
        <w:t>,</w:t>
      </w:r>
      <w:r w:rsidR="00EC367E" w:rsidRPr="00EC367E">
        <w:rPr>
          <w:rFonts w:ascii="Book Antiqua" w:hAnsi="Book Antiqua"/>
          <w:sz w:val="32"/>
          <w:szCs w:val="32"/>
        </w:rPr>
        <w:t xml:space="preserve"> to heighten his figures’ organic coherence.</w:t>
      </w:r>
      <w:r w:rsidR="00D06195">
        <w:rPr>
          <w:rFonts w:ascii="Book Antiqua" w:hAnsi="Book Antiqua"/>
          <w:sz w:val="32"/>
          <w:szCs w:val="32"/>
        </w:rPr>
        <w:t xml:space="preserve"> </w:t>
      </w:r>
    </w:p>
    <w:p w:rsidR="00D06195" w:rsidRDefault="004E656C" w:rsidP="0042270E">
      <w:pPr>
        <w:spacing w:before="240" w:after="0"/>
        <w:rPr>
          <w:rFonts w:ascii="Book Antiqua" w:hAnsi="Book Antiqua" w:cs="Arial"/>
          <w:sz w:val="32"/>
          <w:szCs w:val="32"/>
        </w:rPr>
      </w:pPr>
      <w:r w:rsidRPr="00EC367E">
        <w:rPr>
          <w:rFonts w:ascii="Book Antiqua" w:hAnsi="Book Antiqua" w:cs="Arial"/>
          <w:sz w:val="32"/>
          <w:szCs w:val="32"/>
        </w:rPr>
        <w:t xml:space="preserve">These </w:t>
      </w:r>
      <w:r w:rsidR="00032E78">
        <w:rPr>
          <w:rFonts w:ascii="Book Antiqua" w:hAnsi="Book Antiqua" w:cs="Arial"/>
          <w:sz w:val="32"/>
          <w:szCs w:val="32"/>
        </w:rPr>
        <w:t xml:space="preserve">formal </w:t>
      </w:r>
      <w:r w:rsidRPr="00EC367E">
        <w:rPr>
          <w:rFonts w:ascii="Book Antiqua" w:hAnsi="Book Antiqua" w:cs="Arial"/>
          <w:sz w:val="32"/>
          <w:szCs w:val="32"/>
        </w:rPr>
        <w:t xml:space="preserve">principles, then, were not only relevant to sculpture. Nor were they narrowly prescriptive. They </w:t>
      </w:r>
      <w:r w:rsidR="00FD48AA" w:rsidRPr="00EC367E">
        <w:rPr>
          <w:rFonts w:ascii="Book Antiqua" w:hAnsi="Book Antiqua" w:cs="Arial"/>
          <w:sz w:val="32"/>
          <w:szCs w:val="32"/>
        </w:rPr>
        <w:t>informed</w:t>
      </w:r>
      <w:r w:rsidR="00AA2DB1" w:rsidRPr="00EC367E">
        <w:rPr>
          <w:rFonts w:ascii="Book Antiqua" w:hAnsi="Book Antiqua" w:cs="Arial"/>
          <w:sz w:val="32"/>
          <w:szCs w:val="32"/>
        </w:rPr>
        <w:t xml:space="preserve"> the work of</w:t>
      </w:r>
      <w:r w:rsidRPr="00EC367E">
        <w:rPr>
          <w:rFonts w:ascii="Book Antiqua" w:hAnsi="Book Antiqua" w:cs="Arial"/>
          <w:sz w:val="32"/>
          <w:szCs w:val="32"/>
        </w:rPr>
        <w:t xml:space="preserve"> </w:t>
      </w:r>
      <w:r w:rsidR="00CD2827" w:rsidRPr="00EC367E">
        <w:rPr>
          <w:rFonts w:ascii="Book Antiqua" w:hAnsi="Book Antiqua" w:cs="Arial"/>
          <w:b/>
          <w:sz w:val="32"/>
          <w:szCs w:val="32"/>
        </w:rPr>
        <w:t>[3</w:t>
      </w:r>
      <w:r w:rsidR="009772A6">
        <w:rPr>
          <w:rFonts w:ascii="Book Antiqua" w:hAnsi="Book Antiqua" w:cs="Arial"/>
          <w:b/>
          <w:sz w:val="32"/>
          <w:szCs w:val="32"/>
        </w:rPr>
        <w:t>8</w:t>
      </w:r>
      <w:r w:rsidR="00CD2827" w:rsidRPr="00EC367E">
        <w:rPr>
          <w:rFonts w:ascii="Book Antiqua" w:hAnsi="Book Antiqua" w:cs="Arial"/>
          <w:b/>
          <w:sz w:val="32"/>
          <w:szCs w:val="32"/>
        </w:rPr>
        <w:t>_Rubens]</w:t>
      </w:r>
      <w:r w:rsidR="00CD2827" w:rsidRPr="00EC367E">
        <w:rPr>
          <w:rFonts w:ascii="Book Antiqua" w:hAnsi="Book Antiqua" w:cs="Arial"/>
          <w:sz w:val="32"/>
          <w:szCs w:val="32"/>
        </w:rPr>
        <w:t xml:space="preserve"> </w:t>
      </w:r>
      <w:r w:rsidR="00165115" w:rsidRPr="00EC367E">
        <w:rPr>
          <w:rFonts w:ascii="Book Antiqua" w:hAnsi="Book Antiqua" w:cs="Arial"/>
          <w:b/>
          <w:sz w:val="32"/>
          <w:szCs w:val="32"/>
        </w:rPr>
        <w:t>artists</w:t>
      </w:r>
      <w:r w:rsidRPr="00EC367E">
        <w:rPr>
          <w:rFonts w:ascii="Book Antiqua" w:hAnsi="Book Antiqua" w:cs="Arial"/>
          <w:b/>
          <w:sz w:val="32"/>
          <w:szCs w:val="32"/>
        </w:rPr>
        <w:t xml:space="preserve"> as divergent</w:t>
      </w:r>
      <w:r w:rsidRPr="00EC367E">
        <w:rPr>
          <w:rFonts w:ascii="Book Antiqua" w:hAnsi="Book Antiqua" w:cs="Arial"/>
          <w:sz w:val="32"/>
          <w:szCs w:val="32"/>
        </w:rPr>
        <w:t xml:space="preserve"> in style and sensibility as </w:t>
      </w:r>
      <w:r w:rsidR="00CE1769">
        <w:rPr>
          <w:rFonts w:ascii="Book Antiqua" w:hAnsi="Book Antiqua" w:cs="Arial"/>
          <w:sz w:val="32"/>
          <w:szCs w:val="32"/>
        </w:rPr>
        <w:t>POINT</w:t>
      </w:r>
      <w:r w:rsidR="00CD2827" w:rsidRPr="00EC367E">
        <w:rPr>
          <w:rFonts w:ascii="Book Antiqua" w:hAnsi="Book Antiqua" w:cs="Arial"/>
          <w:sz w:val="32"/>
          <w:szCs w:val="32"/>
        </w:rPr>
        <w:t xml:space="preserve"> </w:t>
      </w:r>
      <w:r w:rsidRPr="00EC367E">
        <w:rPr>
          <w:rFonts w:ascii="Book Antiqua" w:hAnsi="Book Antiqua" w:cs="Arial"/>
          <w:sz w:val="32"/>
          <w:szCs w:val="32"/>
        </w:rPr>
        <w:t>Rubens</w:t>
      </w:r>
      <w:r w:rsidR="000F6FBF" w:rsidRPr="00EC367E">
        <w:rPr>
          <w:rFonts w:ascii="Book Antiqua" w:hAnsi="Book Antiqua" w:cs="Arial"/>
          <w:sz w:val="32"/>
          <w:szCs w:val="32"/>
        </w:rPr>
        <w:t xml:space="preserve"> and his school </w:t>
      </w:r>
      <w:r w:rsidRPr="00EC367E">
        <w:rPr>
          <w:rFonts w:ascii="Book Antiqua" w:hAnsi="Book Antiqua" w:cs="Arial"/>
          <w:sz w:val="32"/>
          <w:szCs w:val="32"/>
        </w:rPr>
        <w:t xml:space="preserve">and </w:t>
      </w:r>
      <w:r w:rsidR="00CD2827" w:rsidRPr="00CE1769">
        <w:rPr>
          <w:rFonts w:ascii="Book Antiqua" w:hAnsi="Book Antiqua" w:cs="Arial"/>
          <w:b/>
          <w:sz w:val="32"/>
          <w:szCs w:val="32"/>
        </w:rPr>
        <w:t>[</w:t>
      </w:r>
      <w:r w:rsidR="009772A6">
        <w:rPr>
          <w:rFonts w:ascii="Book Antiqua" w:hAnsi="Book Antiqua" w:cs="Arial"/>
          <w:b/>
          <w:sz w:val="32"/>
          <w:szCs w:val="32"/>
        </w:rPr>
        <w:t>39</w:t>
      </w:r>
      <w:r w:rsidR="00CD2827" w:rsidRPr="00CE1769">
        <w:rPr>
          <w:rFonts w:ascii="Book Antiqua" w:hAnsi="Book Antiqua" w:cs="Arial"/>
          <w:b/>
          <w:sz w:val="32"/>
          <w:szCs w:val="32"/>
        </w:rPr>
        <w:t>_</w:t>
      </w:r>
      <w:r w:rsidR="00CD2827" w:rsidRPr="00EC367E">
        <w:rPr>
          <w:rFonts w:ascii="Book Antiqua" w:hAnsi="Book Antiqua" w:cs="Arial"/>
          <w:b/>
          <w:sz w:val="32"/>
          <w:szCs w:val="32"/>
        </w:rPr>
        <w:t>Caravaggio]</w:t>
      </w:r>
      <w:r w:rsidR="00CD2827" w:rsidRPr="00EC367E">
        <w:rPr>
          <w:rFonts w:ascii="Book Antiqua" w:hAnsi="Book Antiqua" w:cs="Arial"/>
          <w:sz w:val="32"/>
          <w:szCs w:val="32"/>
        </w:rPr>
        <w:t xml:space="preserve"> </w:t>
      </w:r>
      <w:r w:rsidRPr="00EC367E">
        <w:rPr>
          <w:rFonts w:ascii="Book Antiqua" w:hAnsi="Book Antiqua" w:cs="Arial"/>
          <w:b/>
          <w:sz w:val="32"/>
          <w:szCs w:val="32"/>
        </w:rPr>
        <w:t>Caravaggio</w:t>
      </w:r>
      <w:r w:rsidR="00174B86" w:rsidRPr="00EC367E">
        <w:rPr>
          <w:rFonts w:ascii="Book Antiqua" w:hAnsi="Book Antiqua" w:cs="Arial"/>
          <w:sz w:val="32"/>
          <w:szCs w:val="32"/>
        </w:rPr>
        <w:t xml:space="preserve"> and his</w:t>
      </w:r>
      <w:r w:rsidR="00FD48AA" w:rsidRPr="00EC367E">
        <w:rPr>
          <w:rFonts w:ascii="Book Antiqua" w:hAnsi="Book Antiqua" w:cs="Arial"/>
          <w:sz w:val="32"/>
          <w:szCs w:val="32"/>
        </w:rPr>
        <w:t>.</w:t>
      </w:r>
      <w:r w:rsidR="0065556C">
        <w:rPr>
          <w:rFonts w:ascii="Book Antiqua" w:hAnsi="Book Antiqua" w:cs="Arial"/>
          <w:sz w:val="32"/>
          <w:szCs w:val="32"/>
        </w:rPr>
        <w:t xml:space="preserve"> </w:t>
      </w:r>
      <w:r w:rsidRPr="00EC367E">
        <w:rPr>
          <w:rFonts w:ascii="Book Antiqua" w:hAnsi="Book Antiqua" w:cs="Arial"/>
          <w:sz w:val="32"/>
          <w:szCs w:val="32"/>
        </w:rPr>
        <w:t xml:space="preserve">So there is a vital continuity between the great </w:t>
      </w:r>
      <w:r w:rsidR="00CA0406">
        <w:rPr>
          <w:rFonts w:ascii="Book Antiqua" w:hAnsi="Book Antiqua" w:cs="Arial"/>
          <w:sz w:val="32"/>
          <w:szCs w:val="32"/>
        </w:rPr>
        <w:t xml:space="preserve">classical </w:t>
      </w:r>
      <w:r w:rsidRPr="00EC367E">
        <w:rPr>
          <w:rFonts w:ascii="Book Antiqua" w:hAnsi="Book Antiqua" w:cs="Arial"/>
          <w:sz w:val="32"/>
          <w:szCs w:val="32"/>
        </w:rPr>
        <w:t>works of antiquity and the modern age that dawned with the Renaissance.</w:t>
      </w:r>
    </w:p>
    <w:p w:rsidR="003769D7" w:rsidRPr="00EC367E" w:rsidRDefault="003769D7" w:rsidP="0042270E">
      <w:pPr>
        <w:spacing w:before="240" w:after="0"/>
        <w:rPr>
          <w:rFonts w:ascii="Book Antiqua" w:hAnsi="Book Antiqua"/>
          <w:sz w:val="32"/>
          <w:szCs w:val="32"/>
        </w:rPr>
      </w:pPr>
      <w:r w:rsidRPr="00EC367E">
        <w:rPr>
          <w:rFonts w:ascii="Book Antiqua" w:hAnsi="Book Antiqua"/>
          <w:sz w:val="32"/>
          <w:szCs w:val="32"/>
          <w:shd w:val="clear" w:color="auto" w:fill="FFFFFF"/>
        </w:rPr>
        <w:t>During the Renaissance and baroque periods, the high</w:t>
      </w:r>
      <w:r w:rsidR="00032E78">
        <w:rPr>
          <w:rFonts w:ascii="Book Antiqua" w:hAnsi="Book Antiqua"/>
          <w:sz w:val="32"/>
          <w:szCs w:val="32"/>
          <w:shd w:val="clear" w:color="auto" w:fill="FFFFFF"/>
        </w:rPr>
        <w:t>ly-informed</w:t>
      </w:r>
      <w:r w:rsidRPr="00EC367E">
        <w:rPr>
          <w:rFonts w:ascii="Book Antiqua" w:hAnsi="Book Antiqua"/>
          <w:sz w:val="32"/>
          <w:szCs w:val="32"/>
          <w:shd w:val="clear" w:color="auto" w:fill="FFFFFF"/>
        </w:rPr>
        <w:t xml:space="preserve"> classicism </w:t>
      </w:r>
      <w:r w:rsidR="00641638" w:rsidRPr="00EC367E">
        <w:rPr>
          <w:rFonts w:ascii="Book Antiqua" w:hAnsi="Book Antiqua"/>
          <w:sz w:val="32"/>
          <w:szCs w:val="32"/>
          <w:shd w:val="clear" w:color="auto" w:fill="FFFFFF"/>
        </w:rPr>
        <w:t xml:space="preserve">of </w:t>
      </w:r>
      <w:r w:rsidRPr="00EC367E">
        <w:rPr>
          <w:rFonts w:ascii="Book Antiqua" w:hAnsi="Book Antiqua"/>
          <w:sz w:val="32"/>
          <w:szCs w:val="32"/>
          <w:shd w:val="clear" w:color="auto" w:fill="FFFFFF"/>
        </w:rPr>
        <w:t xml:space="preserve">Michelangelo, Raphael, Leonardo and their successors—the classicism that involves the complex formal </w:t>
      </w:r>
      <w:r w:rsidR="009306C4">
        <w:rPr>
          <w:rFonts w:ascii="Book Antiqua" w:hAnsi="Book Antiqua"/>
          <w:sz w:val="32"/>
          <w:szCs w:val="32"/>
          <w:shd w:val="clear" w:color="auto" w:fill="FFFFFF"/>
        </w:rPr>
        <w:t>techniques</w:t>
      </w:r>
      <w:r w:rsidRPr="00EC367E">
        <w:rPr>
          <w:rFonts w:ascii="Book Antiqua" w:hAnsi="Book Antiqua"/>
          <w:sz w:val="32"/>
          <w:szCs w:val="32"/>
          <w:shd w:val="clear" w:color="auto" w:fill="FFFFFF"/>
        </w:rPr>
        <w:t xml:space="preserve"> we’ve been exploring—always coexisted with more pictorially-oriented modes</w:t>
      </w:r>
      <w:r w:rsidR="00041F44" w:rsidRPr="00EC367E">
        <w:rPr>
          <w:rFonts w:ascii="Book Antiqua" w:hAnsi="Book Antiqua"/>
          <w:sz w:val="32"/>
          <w:szCs w:val="32"/>
          <w:shd w:val="clear" w:color="auto" w:fill="FFFFFF"/>
        </w:rPr>
        <w:t>, some of which</w:t>
      </w:r>
      <w:r w:rsidR="00641638" w:rsidRPr="00EC367E">
        <w:rPr>
          <w:rFonts w:ascii="Book Antiqua" w:hAnsi="Book Antiqua"/>
          <w:sz w:val="32"/>
          <w:szCs w:val="32"/>
          <w:shd w:val="clear" w:color="auto" w:fill="FFFFFF"/>
        </w:rPr>
        <w:t xml:space="preserve"> might be </w:t>
      </w:r>
      <w:r w:rsidR="00852513" w:rsidRPr="00EC367E">
        <w:rPr>
          <w:rFonts w:ascii="Book Antiqua" w:hAnsi="Book Antiqua"/>
          <w:b/>
          <w:sz w:val="32"/>
          <w:szCs w:val="32"/>
          <w:shd w:val="clear" w:color="auto" w:fill="FFFFFF"/>
        </w:rPr>
        <w:t>[</w:t>
      </w:r>
      <w:r w:rsidR="000B4D02">
        <w:rPr>
          <w:rFonts w:ascii="Book Antiqua" w:hAnsi="Book Antiqua"/>
          <w:b/>
          <w:sz w:val="32"/>
          <w:szCs w:val="32"/>
          <w:shd w:val="clear" w:color="auto" w:fill="FFFFFF"/>
        </w:rPr>
        <w:t>4</w:t>
      </w:r>
      <w:r w:rsidR="009772A6">
        <w:rPr>
          <w:rFonts w:ascii="Book Antiqua" w:hAnsi="Book Antiqua"/>
          <w:b/>
          <w:sz w:val="32"/>
          <w:szCs w:val="32"/>
          <w:shd w:val="clear" w:color="auto" w:fill="FFFFFF"/>
        </w:rPr>
        <w:t>0</w:t>
      </w:r>
      <w:r w:rsidR="00852513" w:rsidRPr="00EC367E">
        <w:rPr>
          <w:rFonts w:ascii="Book Antiqua" w:hAnsi="Book Antiqua"/>
          <w:b/>
          <w:sz w:val="32"/>
          <w:szCs w:val="32"/>
          <w:shd w:val="clear" w:color="auto" w:fill="FFFFFF"/>
        </w:rPr>
        <w:t>_Vermeer]</w:t>
      </w:r>
      <w:r w:rsidR="00852513" w:rsidRPr="00EC367E">
        <w:rPr>
          <w:rFonts w:ascii="Book Antiqua" w:hAnsi="Book Antiqua"/>
          <w:sz w:val="32"/>
          <w:szCs w:val="32"/>
          <w:shd w:val="clear" w:color="auto" w:fill="FFFFFF"/>
        </w:rPr>
        <w:t xml:space="preserve"> </w:t>
      </w:r>
      <w:r w:rsidR="00641638" w:rsidRPr="00EC367E">
        <w:rPr>
          <w:rFonts w:ascii="Book Antiqua" w:hAnsi="Book Antiqua"/>
          <w:b/>
          <w:sz w:val="32"/>
          <w:szCs w:val="32"/>
          <w:shd w:val="clear" w:color="auto" w:fill="FFFFFF"/>
        </w:rPr>
        <w:t xml:space="preserve">considered </w:t>
      </w:r>
      <w:r w:rsidR="0042270E">
        <w:rPr>
          <w:rFonts w:ascii="Book Antiqua" w:hAnsi="Book Antiqua"/>
          <w:b/>
          <w:sz w:val="32"/>
          <w:szCs w:val="32"/>
          <w:shd w:val="clear" w:color="auto" w:fill="FFFFFF"/>
        </w:rPr>
        <w:t xml:space="preserve">not </w:t>
      </w:r>
      <w:r w:rsidR="00641638" w:rsidRPr="00EC367E">
        <w:rPr>
          <w:rFonts w:ascii="Book Antiqua" w:hAnsi="Book Antiqua"/>
          <w:b/>
          <w:sz w:val="32"/>
          <w:szCs w:val="32"/>
          <w:shd w:val="clear" w:color="auto" w:fill="FFFFFF"/>
        </w:rPr>
        <w:t>classical at all,</w:t>
      </w:r>
      <w:r w:rsidR="00641638" w:rsidRPr="00EC367E">
        <w:rPr>
          <w:rFonts w:ascii="Book Antiqua" w:hAnsi="Book Antiqua"/>
          <w:sz w:val="32"/>
          <w:szCs w:val="32"/>
          <w:shd w:val="clear" w:color="auto" w:fill="FFFFFF"/>
        </w:rPr>
        <w:t xml:space="preserve"> as with Vermeer’s </w:t>
      </w:r>
      <w:r w:rsidR="00041F44" w:rsidRPr="00EC367E">
        <w:rPr>
          <w:rFonts w:ascii="Book Antiqua" w:hAnsi="Book Antiqua"/>
          <w:sz w:val="32"/>
          <w:szCs w:val="32"/>
          <w:shd w:val="clear" w:color="auto" w:fill="FFFFFF"/>
        </w:rPr>
        <w:t>exquisitely</w:t>
      </w:r>
      <w:r w:rsidR="00641638" w:rsidRPr="00EC367E">
        <w:rPr>
          <w:rFonts w:ascii="Book Antiqua" w:hAnsi="Book Antiqua"/>
          <w:sz w:val="32"/>
          <w:szCs w:val="32"/>
          <w:shd w:val="clear" w:color="auto" w:fill="FFFFFF"/>
        </w:rPr>
        <w:t xml:space="preserve"> refined optical records</w:t>
      </w:r>
      <w:r w:rsidR="00041F44" w:rsidRPr="00EC367E">
        <w:rPr>
          <w:rFonts w:ascii="Book Antiqua" w:hAnsi="Book Antiqua"/>
          <w:sz w:val="32"/>
          <w:szCs w:val="32"/>
          <w:shd w:val="clear" w:color="auto" w:fill="FFFFFF"/>
        </w:rPr>
        <w:t>.</w:t>
      </w:r>
      <w:r w:rsidRPr="00EC367E">
        <w:rPr>
          <w:rFonts w:ascii="Book Antiqua" w:hAnsi="Book Antiqua"/>
          <w:sz w:val="32"/>
          <w:szCs w:val="32"/>
          <w:shd w:val="clear" w:color="auto" w:fill="FFFFFF"/>
        </w:rPr>
        <w:t xml:space="preserve"> </w:t>
      </w:r>
      <w:r w:rsidR="000F6050" w:rsidRPr="00EC367E">
        <w:rPr>
          <w:rFonts w:ascii="Book Antiqua" w:hAnsi="Book Antiqua"/>
          <w:sz w:val="32"/>
          <w:szCs w:val="32"/>
          <w:shd w:val="clear" w:color="auto" w:fill="FFFFFF"/>
        </w:rPr>
        <w:t xml:space="preserve">In his sculptural </w:t>
      </w:r>
      <w:r w:rsidRPr="00EC367E">
        <w:rPr>
          <w:rFonts w:ascii="Book Antiqua" w:hAnsi="Book Antiqua"/>
          <w:sz w:val="32"/>
          <w:szCs w:val="32"/>
        </w:rPr>
        <w:t xml:space="preserve">decoration of </w:t>
      </w:r>
      <w:r w:rsidR="00852513" w:rsidRPr="00EC367E">
        <w:rPr>
          <w:rFonts w:ascii="Book Antiqua" w:hAnsi="Book Antiqua"/>
          <w:b/>
          <w:sz w:val="32"/>
          <w:szCs w:val="32"/>
        </w:rPr>
        <w:t>[</w:t>
      </w:r>
      <w:r w:rsidR="000B4D02">
        <w:rPr>
          <w:rFonts w:ascii="Book Antiqua" w:hAnsi="Book Antiqua"/>
          <w:b/>
          <w:sz w:val="32"/>
          <w:szCs w:val="32"/>
        </w:rPr>
        <w:t>4</w:t>
      </w:r>
      <w:r w:rsidR="009772A6">
        <w:rPr>
          <w:rFonts w:ascii="Book Antiqua" w:hAnsi="Book Antiqua"/>
          <w:b/>
          <w:sz w:val="32"/>
          <w:szCs w:val="32"/>
        </w:rPr>
        <w:t>1</w:t>
      </w:r>
      <w:r w:rsidR="00852513" w:rsidRPr="00EC367E">
        <w:rPr>
          <w:rFonts w:ascii="Book Antiqua" w:hAnsi="Book Antiqua"/>
          <w:b/>
          <w:sz w:val="32"/>
          <w:szCs w:val="32"/>
        </w:rPr>
        <w:t>_Teresa]</w:t>
      </w:r>
      <w:r w:rsidR="00852513" w:rsidRPr="00EC367E">
        <w:rPr>
          <w:rFonts w:ascii="Book Antiqua" w:hAnsi="Book Antiqua"/>
          <w:sz w:val="32"/>
          <w:szCs w:val="32"/>
        </w:rPr>
        <w:t xml:space="preserve"> </w:t>
      </w:r>
      <w:r w:rsidR="00D460A3" w:rsidRPr="00D460A3">
        <w:rPr>
          <w:rFonts w:ascii="Book Antiqua" w:hAnsi="Book Antiqua"/>
          <w:b/>
          <w:sz w:val="32"/>
          <w:szCs w:val="32"/>
        </w:rPr>
        <w:t xml:space="preserve">the </w:t>
      </w:r>
      <w:r w:rsidRPr="00EC367E">
        <w:rPr>
          <w:rFonts w:ascii="Book Antiqua" w:hAnsi="Book Antiqua"/>
          <w:b/>
          <w:sz w:val="32"/>
          <w:szCs w:val="32"/>
        </w:rPr>
        <w:t>Cornaro Chapel</w:t>
      </w:r>
      <w:r w:rsidRPr="00EC367E">
        <w:rPr>
          <w:rFonts w:ascii="Book Antiqua" w:hAnsi="Book Antiqua"/>
          <w:sz w:val="32"/>
          <w:szCs w:val="32"/>
        </w:rPr>
        <w:t xml:space="preserve"> in Santa Maria della Vittoria in Rome, Bernini </w:t>
      </w:r>
      <w:r w:rsidR="00C5675F">
        <w:rPr>
          <w:rFonts w:ascii="Book Antiqua" w:hAnsi="Book Antiqua"/>
          <w:sz w:val="32"/>
          <w:szCs w:val="32"/>
        </w:rPr>
        <w:t xml:space="preserve">took a strikingly </w:t>
      </w:r>
      <w:r w:rsidRPr="00EC367E">
        <w:rPr>
          <w:rFonts w:ascii="Book Antiqua" w:hAnsi="Book Antiqua"/>
          <w:sz w:val="32"/>
          <w:szCs w:val="32"/>
        </w:rPr>
        <w:t xml:space="preserve">pictorial </w:t>
      </w:r>
      <w:r w:rsidR="00C5675F">
        <w:rPr>
          <w:rFonts w:ascii="Book Antiqua" w:hAnsi="Book Antiqua"/>
          <w:sz w:val="32"/>
          <w:szCs w:val="32"/>
        </w:rPr>
        <w:t xml:space="preserve">approach, an approach </w:t>
      </w:r>
      <w:r w:rsidR="000F6050" w:rsidRPr="00EC367E">
        <w:rPr>
          <w:rFonts w:ascii="Book Antiqua" w:hAnsi="Book Antiqua"/>
          <w:sz w:val="32"/>
          <w:szCs w:val="32"/>
        </w:rPr>
        <w:t>quite far removed from classical norms</w:t>
      </w:r>
      <w:r w:rsidRPr="00EC367E">
        <w:rPr>
          <w:rFonts w:ascii="Book Antiqua" w:hAnsi="Book Antiqua"/>
          <w:sz w:val="32"/>
          <w:szCs w:val="32"/>
        </w:rPr>
        <w:t xml:space="preserve">. </w:t>
      </w:r>
      <w:r w:rsidR="003E0FD1" w:rsidRPr="00EC367E">
        <w:rPr>
          <w:rFonts w:ascii="Book Antiqua" w:hAnsi="Book Antiqua"/>
          <w:sz w:val="32"/>
          <w:szCs w:val="32"/>
        </w:rPr>
        <w:t xml:space="preserve">In the chapel’s dramatically </w:t>
      </w:r>
      <w:r w:rsidRPr="00EC367E">
        <w:rPr>
          <w:rFonts w:ascii="Book Antiqua" w:hAnsi="Book Antiqua"/>
          <w:sz w:val="32"/>
          <w:szCs w:val="32"/>
        </w:rPr>
        <w:t xml:space="preserve">top-lit </w:t>
      </w:r>
      <w:r w:rsidRPr="00EC367E">
        <w:rPr>
          <w:rFonts w:ascii="Book Antiqua" w:hAnsi="Book Antiqua"/>
          <w:sz w:val="32"/>
          <w:szCs w:val="32"/>
        </w:rPr>
        <w:lastRenderedPageBreak/>
        <w:t xml:space="preserve">apse gilt sunrays form the backdrop to </w:t>
      </w:r>
      <w:r w:rsidR="000F6050" w:rsidRPr="00EC367E">
        <w:rPr>
          <w:rFonts w:ascii="Book Antiqua" w:hAnsi="Book Antiqua"/>
          <w:sz w:val="32"/>
          <w:szCs w:val="32"/>
        </w:rPr>
        <w:t xml:space="preserve">his St. Teresa in </w:t>
      </w:r>
      <w:r w:rsidR="00D40F44">
        <w:rPr>
          <w:rFonts w:ascii="Book Antiqua" w:hAnsi="Book Antiqua"/>
          <w:sz w:val="32"/>
          <w:szCs w:val="32"/>
        </w:rPr>
        <w:t>E</w:t>
      </w:r>
      <w:r w:rsidR="000F6050" w:rsidRPr="00EC367E">
        <w:rPr>
          <w:rFonts w:ascii="Book Antiqua" w:hAnsi="Book Antiqua"/>
          <w:sz w:val="32"/>
          <w:szCs w:val="32"/>
        </w:rPr>
        <w:t>cstasy</w:t>
      </w:r>
      <w:r w:rsidRPr="00EC367E">
        <w:rPr>
          <w:rFonts w:ascii="Book Antiqua" w:hAnsi="Book Antiqua"/>
          <w:i/>
          <w:sz w:val="32"/>
          <w:szCs w:val="32"/>
        </w:rPr>
        <w:t>,</w:t>
      </w:r>
      <w:r w:rsidRPr="00EC367E">
        <w:rPr>
          <w:rFonts w:ascii="Book Antiqua" w:hAnsi="Book Antiqua"/>
          <w:sz w:val="32"/>
          <w:szCs w:val="32"/>
        </w:rPr>
        <w:t xml:space="preserve"> with the smiling angel standing at her side poised to pierce her heart. </w:t>
      </w:r>
      <w:r w:rsidR="00D06195">
        <w:rPr>
          <w:rFonts w:ascii="Book Antiqua" w:hAnsi="Book Antiqua"/>
          <w:sz w:val="32"/>
          <w:szCs w:val="32"/>
        </w:rPr>
        <w:t xml:space="preserve">A classical figure should wear his or her vesture rather than vice-versa, </w:t>
      </w:r>
      <w:r w:rsidR="000F6050" w:rsidRPr="00EC367E">
        <w:rPr>
          <w:rFonts w:ascii="Book Antiqua" w:hAnsi="Book Antiqua"/>
          <w:sz w:val="32"/>
          <w:szCs w:val="32"/>
        </w:rPr>
        <w:t>but St. Teresa’s</w:t>
      </w:r>
      <w:r w:rsidRPr="00EC367E">
        <w:rPr>
          <w:rFonts w:ascii="Book Antiqua" w:hAnsi="Book Antiqua"/>
          <w:sz w:val="32"/>
          <w:szCs w:val="32"/>
        </w:rPr>
        <w:t xml:space="preserve"> body is submerged </w:t>
      </w:r>
      <w:r w:rsidR="000F6050" w:rsidRPr="00EC367E">
        <w:rPr>
          <w:rFonts w:ascii="Book Antiqua" w:hAnsi="Book Antiqua"/>
          <w:sz w:val="32"/>
          <w:szCs w:val="32"/>
        </w:rPr>
        <w:t>in a theatrical pile of drapery that</w:t>
      </w:r>
      <w:r w:rsidR="000F6050" w:rsidRPr="00EC367E">
        <w:rPr>
          <w:rFonts w:ascii="Book Antiqua" w:hAnsi="Book Antiqua"/>
          <w:i/>
          <w:sz w:val="32"/>
          <w:szCs w:val="32"/>
        </w:rPr>
        <w:t xml:space="preserve"> </w:t>
      </w:r>
      <w:r w:rsidR="000F6050" w:rsidRPr="00EC367E">
        <w:rPr>
          <w:rFonts w:ascii="Book Antiqua" w:hAnsi="Book Antiqua"/>
          <w:sz w:val="32"/>
          <w:szCs w:val="32"/>
        </w:rPr>
        <w:t>takes on</w:t>
      </w:r>
      <w:r w:rsidRPr="00EC367E">
        <w:rPr>
          <w:rFonts w:ascii="Book Antiqua" w:hAnsi="Book Antiqua"/>
          <w:sz w:val="32"/>
          <w:szCs w:val="32"/>
        </w:rPr>
        <w:t xml:space="preserve"> a life of its own apart from the form </w:t>
      </w:r>
      <w:r w:rsidR="00444305" w:rsidRPr="00EC367E">
        <w:rPr>
          <w:rFonts w:ascii="Book Antiqua" w:hAnsi="Book Antiqua"/>
          <w:sz w:val="32"/>
          <w:szCs w:val="32"/>
        </w:rPr>
        <w:t>under</w:t>
      </w:r>
      <w:r w:rsidRPr="00EC367E">
        <w:rPr>
          <w:rFonts w:ascii="Book Antiqua" w:hAnsi="Book Antiqua"/>
          <w:sz w:val="32"/>
          <w:szCs w:val="32"/>
        </w:rPr>
        <w:t xml:space="preserve">neath, with the deep folds creating </w:t>
      </w:r>
      <w:r w:rsidR="003E0FD1" w:rsidRPr="00EC367E">
        <w:rPr>
          <w:rFonts w:ascii="Book Antiqua" w:hAnsi="Book Antiqua"/>
          <w:sz w:val="32"/>
          <w:szCs w:val="32"/>
        </w:rPr>
        <w:t>spectacular</w:t>
      </w:r>
      <w:r w:rsidRPr="00EC367E">
        <w:rPr>
          <w:rFonts w:ascii="Book Antiqua" w:hAnsi="Book Antiqua"/>
          <w:sz w:val="32"/>
          <w:szCs w:val="32"/>
        </w:rPr>
        <w:t xml:space="preserve"> chiaroscuro effects. Only the saint’s head, hands, and feet are exposed. </w:t>
      </w:r>
      <w:r w:rsidR="00852513" w:rsidRPr="00EC367E">
        <w:rPr>
          <w:rFonts w:ascii="Book Antiqua" w:hAnsi="Book Antiqua"/>
          <w:b/>
          <w:sz w:val="32"/>
          <w:szCs w:val="32"/>
        </w:rPr>
        <w:t>[</w:t>
      </w:r>
      <w:r w:rsidR="000B4D02">
        <w:rPr>
          <w:rFonts w:ascii="Book Antiqua" w:hAnsi="Book Antiqua"/>
          <w:b/>
          <w:sz w:val="32"/>
          <w:szCs w:val="32"/>
        </w:rPr>
        <w:t>4</w:t>
      </w:r>
      <w:r w:rsidR="009772A6">
        <w:rPr>
          <w:rFonts w:ascii="Book Antiqua" w:hAnsi="Book Antiqua"/>
          <w:b/>
          <w:sz w:val="32"/>
          <w:szCs w:val="32"/>
        </w:rPr>
        <w:t>2</w:t>
      </w:r>
      <w:r w:rsidR="00852513" w:rsidRPr="00EC367E">
        <w:rPr>
          <w:rFonts w:ascii="Book Antiqua" w:hAnsi="Book Antiqua"/>
          <w:b/>
          <w:sz w:val="32"/>
          <w:szCs w:val="32"/>
        </w:rPr>
        <w:t xml:space="preserve">_Cornaros] </w:t>
      </w:r>
      <w:r w:rsidRPr="00EC367E">
        <w:rPr>
          <w:rFonts w:ascii="Book Antiqua" w:hAnsi="Book Antiqua"/>
          <w:b/>
          <w:sz w:val="32"/>
          <w:szCs w:val="32"/>
        </w:rPr>
        <w:t>Bernini’s design</w:t>
      </w:r>
      <w:r w:rsidRPr="00EC367E">
        <w:rPr>
          <w:rFonts w:ascii="Book Antiqua" w:hAnsi="Book Antiqua"/>
          <w:sz w:val="32"/>
          <w:szCs w:val="32"/>
        </w:rPr>
        <w:t xml:space="preserve"> makes of the chapel apse a stage, while members of the Cornaro family, </w:t>
      </w:r>
      <w:r w:rsidR="00444305" w:rsidRPr="00EC367E">
        <w:rPr>
          <w:rFonts w:ascii="Book Antiqua" w:hAnsi="Book Antiqua"/>
          <w:sz w:val="32"/>
          <w:szCs w:val="32"/>
        </w:rPr>
        <w:t>situated</w:t>
      </w:r>
      <w:r w:rsidRPr="00EC367E">
        <w:rPr>
          <w:rFonts w:ascii="Book Antiqua" w:hAnsi="Book Antiqua"/>
          <w:sz w:val="32"/>
          <w:szCs w:val="32"/>
        </w:rPr>
        <w:t xml:space="preserve"> in what cannot fail to suggest box seats on each side of the sanctuary, observe the spectacle below or converse among themselves.</w:t>
      </w:r>
      <w:r w:rsidR="003E0FD1" w:rsidRPr="00EC367E">
        <w:rPr>
          <w:rFonts w:ascii="Book Antiqua" w:hAnsi="Book Antiqua"/>
          <w:sz w:val="32"/>
          <w:szCs w:val="32"/>
        </w:rPr>
        <w:t xml:space="preserve"> </w:t>
      </w:r>
      <w:r w:rsidR="00041F44" w:rsidRPr="00EC367E">
        <w:rPr>
          <w:rFonts w:ascii="Book Antiqua" w:hAnsi="Book Antiqua"/>
          <w:sz w:val="32"/>
          <w:szCs w:val="32"/>
        </w:rPr>
        <w:t xml:space="preserve">Had he been alive to see it </w:t>
      </w:r>
      <w:r w:rsidR="00A23C76" w:rsidRPr="00EC367E">
        <w:rPr>
          <w:rFonts w:ascii="Book Antiqua" w:hAnsi="Book Antiqua"/>
          <w:sz w:val="32"/>
          <w:szCs w:val="32"/>
        </w:rPr>
        <w:t xml:space="preserve">I strongly suspect </w:t>
      </w:r>
      <w:r w:rsidR="003E0FD1" w:rsidRPr="00EC367E">
        <w:rPr>
          <w:rFonts w:ascii="Book Antiqua" w:hAnsi="Book Antiqua"/>
          <w:sz w:val="32"/>
          <w:szCs w:val="32"/>
        </w:rPr>
        <w:t xml:space="preserve">Michelangelo would have walked out of this show in utter disgust. </w:t>
      </w:r>
      <w:r w:rsidR="00D40F44">
        <w:rPr>
          <w:rFonts w:ascii="Book Antiqua" w:hAnsi="Book Antiqua"/>
          <w:sz w:val="32"/>
          <w:szCs w:val="32"/>
        </w:rPr>
        <w:t xml:space="preserve">I </w:t>
      </w:r>
      <w:r w:rsidR="00A23C76" w:rsidRPr="00EC367E">
        <w:rPr>
          <w:rFonts w:ascii="Book Antiqua" w:hAnsi="Book Antiqua"/>
          <w:sz w:val="32"/>
          <w:szCs w:val="32"/>
        </w:rPr>
        <w:t xml:space="preserve">also </w:t>
      </w:r>
      <w:r w:rsidR="003E0FD1" w:rsidRPr="00EC367E">
        <w:rPr>
          <w:rFonts w:ascii="Book Antiqua" w:hAnsi="Book Antiqua"/>
          <w:sz w:val="32"/>
          <w:szCs w:val="32"/>
        </w:rPr>
        <w:t xml:space="preserve">suspect many </w:t>
      </w:r>
      <w:r w:rsidR="00444305" w:rsidRPr="00EC367E">
        <w:rPr>
          <w:rFonts w:ascii="Book Antiqua" w:hAnsi="Book Antiqua"/>
          <w:sz w:val="32"/>
          <w:szCs w:val="32"/>
        </w:rPr>
        <w:t>in this audience</w:t>
      </w:r>
      <w:r w:rsidR="003E0FD1" w:rsidRPr="00EC367E">
        <w:rPr>
          <w:rFonts w:ascii="Book Antiqua" w:hAnsi="Book Antiqua"/>
          <w:sz w:val="32"/>
          <w:szCs w:val="32"/>
        </w:rPr>
        <w:t xml:space="preserve"> have a very different </w:t>
      </w:r>
      <w:r w:rsidR="000B4D02">
        <w:rPr>
          <w:rFonts w:ascii="Book Antiqua" w:hAnsi="Book Antiqua"/>
          <w:sz w:val="32"/>
          <w:szCs w:val="32"/>
        </w:rPr>
        <w:t>take</w:t>
      </w:r>
      <w:r w:rsidR="003E0FD1" w:rsidRPr="00EC367E">
        <w:rPr>
          <w:rFonts w:ascii="Book Antiqua" w:hAnsi="Book Antiqua"/>
          <w:sz w:val="32"/>
          <w:szCs w:val="32"/>
        </w:rPr>
        <w:t>. T</w:t>
      </w:r>
      <w:r w:rsidR="00A23C76" w:rsidRPr="00EC367E">
        <w:rPr>
          <w:rFonts w:ascii="Book Antiqua" w:hAnsi="Book Antiqua"/>
          <w:sz w:val="32"/>
          <w:szCs w:val="32"/>
        </w:rPr>
        <w:t xml:space="preserve">he </w:t>
      </w:r>
      <w:r w:rsidR="003D1884">
        <w:rPr>
          <w:rFonts w:ascii="Book Antiqua" w:hAnsi="Book Antiqua"/>
          <w:sz w:val="32"/>
          <w:szCs w:val="32"/>
        </w:rPr>
        <w:t xml:space="preserve">fact remains </w:t>
      </w:r>
      <w:r w:rsidR="00A23C76" w:rsidRPr="00EC367E">
        <w:rPr>
          <w:rFonts w:ascii="Book Antiqua" w:hAnsi="Book Antiqua"/>
          <w:sz w:val="32"/>
          <w:szCs w:val="32"/>
        </w:rPr>
        <w:t>that</w:t>
      </w:r>
      <w:r w:rsidR="003E0FD1" w:rsidRPr="00EC367E">
        <w:rPr>
          <w:rFonts w:ascii="Book Antiqua" w:hAnsi="Book Antiqua"/>
          <w:sz w:val="32"/>
          <w:szCs w:val="32"/>
        </w:rPr>
        <w:t xml:space="preserve"> the classical norms I’ve </w:t>
      </w:r>
      <w:r w:rsidR="00C5675F">
        <w:rPr>
          <w:rFonts w:ascii="Book Antiqua" w:hAnsi="Book Antiqua"/>
          <w:sz w:val="32"/>
          <w:szCs w:val="32"/>
        </w:rPr>
        <w:t xml:space="preserve">been discussing </w:t>
      </w:r>
      <w:r w:rsidR="003E0FD1" w:rsidRPr="00EC367E">
        <w:rPr>
          <w:rFonts w:ascii="Book Antiqua" w:hAnsi="Book Antiqua"/>
          <w:sz w:val="32"/>
          <w:szCs w:val="32"/>
        </w:rPr>
        <w:t xml:space="preserve">are </w:t>
      </w:r>
      <w:r w:rsidR="00444305" w:rsidRPr="00EC367E">
        <w:rPr>
          <w:rFonts w:ascii="Book Antiqua" w:hAnsi="Book Antiqua"/>
          <w:sz w:val="32"/>
          <w:szCs w:val="32"/>
        </w:rPr>
        <w:t xml:space="preserve">an </w:t>
      </w:r>
      <w:r w:rsidR="003E0FD1" w:rsidRPr="00EC367E">
        <w:rPr>
          <w:rFonts w:ascii="Book Antiqua" w:hAnsi="Book Antiqua"/>
          <w:sz w:val="32"/>
          <w:szCs w:val="32"/>
        </w:rPr>
        <w:t xml:space="preserve">essential </w:t>
      </w:r>
      <w:r w:rsidR="00A97135" w:rsidRPr="00EC367E">
        <w:rPr>
          <w:rFonts w:ascii="Book Antiqua" w:hAnsi="Book Antiqua"/>
          <w:sz w:val="32"/>
          <w:szCs w:val="32"/>
        </w:rPr>
        <w:t>point of reference</w:t>
      </w:r>
      <w:r w:rsidR="00444305" w:rsidRPr="00EC367E">
        <w:rPr>
          <w:rFonts w:ascii="Book Antiqua" w:hAnsi="Book Antiqua"/>
          <w:sz w:val="32"/>
          <w:szCs w:val="32"/>
        </w:rPr>
        <w:t xml:space="preserve"> </w:t>
      </w:r>
      <w:r w:rsidR="00041F44" w:rsidRPr="00EC367E">
        <w:rPr>
          <w:rFonts w:ascii="Book Antiqua" w:hAnsi="Book Antiqua"/>
          <w:sz w:val="32"/>
          <w:szCs w:val="32"/>
        </w:rPr>
        <w:t>in</w:t>
      </w:r>
      <w:r w:rsidR="003E0FD1" w:rsidRPr="00EC367E">
        <w:rPr>
          <w:rFonts w:ascii="Book Antiqua" w:hAnsi="Book Antiqua"/>
          <w:sz w:val="32"/>
          <w:szCs w:val="32"/>
        </w:rPr>
        <w:t xml:space="preserve"> </w:t>
      </w:r>
      <w:r w:rsidR="00444305" w:rsidRPr="00EC367E">
        <w:rPr>
          <w:rFonts w:ascii="Book Antiqua" w:hAnsi="Book Antiqua"/>
          <w:sz w:val="32"/>
          <w:szCs w:val="32"/>
        </w:rPr>
        <w:t>assessing</w:t>
      </w:r>
      <w:r w:rsidR="003E0FD1" w:rsidRPr="00EC367E">
        <w:rPr>
          <w:rFonts w:ascii="Book Antiqua" w:hAnsi="Book Antiqua"/>
          <w:sz w:val="32"/>
          <w:szCs w:val="32"/>
        </w:rPr>
        <w:t xml:space="preserve"> </w:t>
      </w:r>
      <w:r w:rsidR="00EA420B">
        <w:rPr>
          <w:rFonts w:ascii="Book Antiqua" w:hAnsi="Book Antiqua"/>
          <w:sz w:val="32"/>
          <w:szCs w:val="32"/>
        </w:rPr>
        <w:t>Bernini’s</w:t>
      </w:r>
      <w:r w:rsidR="00C22F10">
        <w:rPr>
          <w:rFonts w:ascii="Book Antiqua" w:hAnsi="Book Antiqua"/>
          <w:sz w:val="32"/>
          <w:szCs w:val="32"/>
        </w:rPr>
        <w:t xml:space="preserve"> </w:t>
      </w:r>
      <w:r w:rsidR="000F7CE1" w:rsidRPr="00EC367E">
        <w:rPr>
          <w:rFonts w:ascii="Book Antiqua" w:hAnsi="Book Antiqua"/>
          <w:sz w:val="32"/>
          <w:szCs w:val="32"/>
        </w:rPr>
        <w:t>composition</w:t>
      </w:r>
      <w:r w:rsidR="00444305" w:rsidRPr="00EC367E">
        <w:rPr>
          <w:rFonts w:ascii="Book Antiqua" w:hAnsi="Book Antiqua"/>
          <w:sz w:val="32"/>
          <w:szCs w:val="32"/>
        </w:rPr>
        <w:t>.</w:t>
      </w:r>
    </w:p>
    <w:p w:rsidR="00E779DD" w:rsidRPr="00EC367E" w:rsidRDefault="0042270E" w:rsidP="0042270E">
      <w:pPr>
        <w:pStyle w:val="NormalWeb"/>
        <w:spacing w:before="240" w:beforeAutospacing="0" w:after="0" w:afterAutospacing="0" w:line="276" w:lineRule="auto"/>
        <w:rPr>
          <w:rFonts w:ascii="Book Antiqua" w:hAnsi="Book Antiqua"/>
          <w:sz w:val="32"/>
          <w:szCs w:val="32"/>
        </w:rPr>
      </w:pPr>
      <w:r>
        <w:rPr>
          <w:rFonts w:ascii="Book Antiqua" w:hAnsi="Book Antiqua"/>
          <w:sz w:val="32"/>
          <w:szCs w:val="32"/>
        </w:rPr>
        <w:t>Of course, t</w:t>
      </w:r>
      <w:r w:rsidR="003D1884">
        <w:rPr>
          <w:rFonts w:ascii="Book Antiqua" w:hAnsi="Book Antiqua"/>
          <w:sz w:val="32"/>
          <w:szCs w:val="32"/>
        </w:rPr>
        <w:t xml:space="preserve">he classical tradition in sculpture did not </w:t>
      </w:r>
      <w:r>
        <w:rPr>
          <w:rFonts w:ascii="Book Antiqua" w:hAnsi="Book Antiqua"/>
          <w:sz w:val="32"/>
          <w:szCs w:val="32"/>
        </w:rPr>
        <w:t>disappear</w:t>
      </w:r>
      <w:r w:rsidR="003D1884">
        <w:rPr>
          <w:rFonts w:ascii="Book Antiqua" w:hAnsi="Book Antiqua"/>
          <w:sz w:val="32"/>
          <w:szCs w:val="32"/>
        </w:rPr>
        <w:t xml:space="preserve"> with the closing of the Renaissance. While </w:t>
      </w:r>
      <w:r w:rsidR="00B91A5E">
        <w:rPr>
          <w:rFonts w:ascii="Book Antiqua" w:hAnsi="Book Antiqua"/>
          <w:sz w:val="32"/>
          <w:szCs w:val="32"/>
        </w:rPr>
        <w:t xml:space="preserve">many European sculptors were </w:t>
      </w:r>
      <w:r w:rsidR="009306C4">
        <w:rPr>
          <w:rFonts w:ascii="Book Antiqua" w:hAnsi="Book Antiqua"/>
          <w:sz w:val="32"/>
          <w:szCs w:val="32"/>
        </w:rPr>
        <w:t xml:space="preserve">deeply </w:t>
      </w:r>
      <w:r w:rsidR="00B91A5E">
        <w:rPr>
          <w:rFonts w:ascii="Book Antiqua" w:hAnsi="Book Antiqua"/>
          <w:sz w:val="32"/>
          <w:szCs w:val="32"/>
        </w:rPr>
        <w:t xml:space="preserve">influenced by the increasingly pictorial trajectory </w:t>
      </w:r>
      <w:r w:rsidR="003D1884">
        <w:rPr>
          <w:rFonts w:ascii="Book Antiqua" w:hAnsi="Book Antiqua"/>
          <w:sz w:val="32"/>
          <w:szCs w:val="32"/>
        </w:rPr>
        <w:t>Bernini</w:t>
      </w:r>
      <w:r w:rsidR="00B7150F">
        <w:rPr>
          <w:rFonts w:ascii="Book Antiqua" w:hAnsi="Book Antiqua"/>
          <w:sz w:val="32"/>
          <w:szCs w:val="32"/>
        </w:rPr>
        <w:t xml:space="preserve">’s art </w:t>
      </w:r>
      <w:r w:rsidR="00B91A5E">
        <w:rPr>
          <w:rFonts w:ascii="Book Antiqua" w:hAnsi="Book Antiqua"/>
          <w:sz w:val="32"/>
          <w:szCs w:val="32"/>
        </w:rPr>
        <w:t>took over his long career</w:t>
      </w:r>
      <w:r w:rsidR="003D1884">
        <w:rPr>
          <w:rFonts w:ascii="Book Antiqua" w:hAnsi="Book Antiqua"/>
          <w:sz w:val="32"/>
          <w:szCs w:val="32"/>
        </w:rPr>
        <w:t>, the fact remains that</w:t>
      </w:r>
      <w:r w:rsidR="003D1884" w:rsidRPr="00EC367E">
        <w:rPr>
          <w:rFonts w:ascii="Book Antiqua" w:hAnsi="Book Antiqua"/>
          <w:b/>
          <w:sz w:val="32"/>
          <w:szCs w:val="32"/>
        </w:rPr>
        <w:t xml:space="preserve"> </w:t>
      </w:r>
      <w:r w:rsidR="00AD50FE" w:rsidRPr="00EC367E">
        <w:rPr>
          <w:rFonts w:ascii="Book Antiqua" w:hAnsi="Book Antiqua"/>
          <w:b/>
          <w:sz w:val="32"/>
          <w:szCs w:val="32"/>
        </w:rPr>
        <w:t>[4</w:t>
      </w:r>
      <w:r w:rsidR="009772A6">
        <w:rPr>
          <w:rFonts w:ascii="Book Antiqua" w:hAnsi="Book Antiqua"/>
          <w:b/>
          <w:sz w:val="32"/>
          <w:szCs w:val="32"/>
        </w:rPr>
        <w:t>3</w:t>
      </w:r>
      <w:r w:rsidR="00AD50FE" w:rsidRPr="00EC367E">
        <w:rPr>
          <w:rFonts w:ascii="Book Antiqua" w:hAnsi="Book Antiqua"/>
          <w:b/>
          <w:sz w:val="32"/>
          <w:szCs w:val="32"/>
        </w:rPr>
        <w:t xml:space="preserve">_GW] </w:t>
      </w:r>
      <w:r w:rsidR="003D1884">
        <w:rPr>
          <w:rFonts w:ascii="Book Antiqua" w:hAnsi="Book Antiqua"/>
          <w:b/>
          <w:sz w:val="32"/>
          <w:szCs w:val="32"/>
        </w:rPr>
        <w:t>p</w:t>
      </w:r>
      <w:r w:rsidR="00E779DD" w:rsidRPr="00EC367E">
        <w:rPr>
          <w:rFonts w:ascii="Book Antiqua" w:hAnsi="Book Antiqua"/>
          <w:b/>
          <w:sz w:val="32"/>
          <w:szCs w:val="32"/>
        </w:rPr>
        <w:t>ound for pound</w:t>
      </w:r>
      <w:r w:rsidR="00E779DD" w:rsidRPr="00EC367E">
        <w:rPr>
          <w:rFonts w:ascii="Book Antiqua" w:hAnsi="Book Antiqua"/>
          <w:sz w:val="32"/>
          <w:szCs w:val="32"/>
        </w:rPr>
        <w:t xml:space="preserve">, </w:t>
      </w:r>
      <w:r w:rsidR="003D1884">
        <w:rPr>
          <w:rFonts w:ascii="Book Antiqua" w:hAnsi="Book Antiqua"/>
          <w:sz w:val="32"/>
          <w:szCs w:val="32"/>
        </w:rPr>
        <w:t>the finest statuary monument in th</w:t>
      </w:r>
      <w:r w:rsidR="00C22F10">
        <w:rPr>
          <w:rFonts w:ascii="Book Antiqua" w:hAnsi="Book Antiqua"/>
          <w:sz w:val="32"/>
          <w:szCs w:val="32"/>
        </w:rPr>
        <w:t>e United States</w:t>
      </w:r>
      <w:r w:rsidR="003D1884">
        <w:rPr>
          <w:rFonts w:ascii="Book Antiqua" w:hAnsi="Book Antiqua"/>
          <w:sz w:val="32"/>
          <w:szCs w:val="32"/>
        </w:rPr>
        <w:t xml:space="preserve"> is</w:t>
      </w:r>
      <w:r w:rsidR="00E779DD" w:rsidRPr="00EC367E">
        <w:rPr>
          <w:rFonts w:ascii="Book Antiqua" w:hAnsi="Book Antiqua"/>
          <w:sz w:val="32"/>
          <w:szCs w:val="32"/>
        </w:rPr>
        <w:t xml:space="preserve"> Jean-Antoine Houdon</w:t>
      </w:r>
      <w:r w:rsidR="00927250" w:rsidRPr="00EC367E">
        <w:rPr>
          <w:rFonts w:ascii="Book Antiqua" w:hAnsi="Book Antiqua"/>
          <w:sz w:val="32"/>
          <w:szCs w:val="32"/>
        </w:rPr>
        <w:t>’</w:t>
      </w:r>
      <w:r w:rsidR="00E779DD" w:rsidRPr="00EC367E">
        <w:rPr>
          <w:rFonts w:ascii="Book Antiqua" w:hAnsi="Book Antiqua"/>
          <w:sz w:val="32"/>
          <w:szCs w:val="32"/>
        </w:rPr>
        <w:t xml:space="preserve">s </w:t>
      </w:r>
      <w:r w:rsidR="00B91A5E">
        <w:rPr>
          <w:rFonts w:ascii="Book Antiqua" w:hAnsi="Book Antiqua"/>
          <w:sz w:val="32"/>
          <w:szCs w:val="32"/>
        </w:rPr>
        <w:t xml:space="preserve">thoroughly classical </w:t>
      </w:r>
      <w:r w:rsidR="00E779DD" w:rsidRPr="00EC367E">
        <w:rPr>
          <w:rFonts w:ascii="Book Antiqua" w:hAnsi="Book Antiqua"/>
          <w:sz w:val="32"/>
          <w:szCs w:val="32"/>
        </w:rPr>
        <w:t xml:space="preserve">George Washington in the </w:t>
      </w:r>
      <w:r w:rsidR="00417C83" w:rsidRPr="00EC367E">
        <w:rPr>
          <w:rFonts w:ascii="Book Antiqua" w:hAnsi="Book Antiqua"/>
          <w:sz w:val="32"/>
          <w:szCs w:val="32"/>
        </w:rPr>
        <w:t xml:space="preserve">Virginia </w:t>
      </w:r>
      <w:r w:rsidR="00E779DD" w:rsidRPr="00EC367E">
        <w:rPr>
          <w:rFonts w:ascii="Book Antiqua" w:hAnsi="Book Antiqua"/>
          <w:sz w:val="32"/>
          <w:szCs w:val="32"/>
        </w:rPr>
        <w:t>Capitol in Richmond. Houdon</w:t>
      </w:r>
      <w:r w:rsidR="00B7150F">
        <w:rPr>
          <w:rFonts w:ascii="Book Antiqua" w:hAnsi="Book Antiqua"/>
          <w:sz w:val="32"/>
          <w:szCs w:val="32"/>
        </w:rPr>
        <w:t>, a Frenchman,</w:t>
      </w:r>
      <w:r w:rsidR="00B91A5E">
        <w:rPr>
          <w:rFonts w:ascii="Book Antiqua" w:hAnsi="Book Antiqua"/>
          <w:sz w:val="32"/>
          <w:szCs w:val="32"/>
        </w:rPr>
        <w:t xml:space="preserve"> </w:t>
      </w:r>
      <w:r w:rsidR="00E779DD" w:rsidRPr="00EC367E">
        <w:rPr>
          <w:rFonts w:ascii="Book Antiqua" w:hAnsi="Book Antiqua"/>
          <w:sz w:val="32"/>
          <w:szCs w:val="32"/>
        </w:rPr>
        <w:t xml:space="preserve">had a comprehensive understanding of </w:t>
      </w:r>
      <w:r w:rsidR="001F1500" w:rsidRPr="00EC367E">
        <w:rPr>
          <w:rFonts w:ascii="Book Antiqua" w:hAnsi="Book Antiqua"/>
          <w:sz w:val="32"/>
          <w:szCs w:val="32"/>
        </w:rPr>
        <w:t>anatomical structure.</w:t>
      </w:r>
      <w:r w:rsidR="00E779DD" w:rsidRPr="00EC367E">
        <w:rPr>
          <w:rFonts w:ascii="Book Antiqua" w:hAnsi="Book Antiqua"/>
          <w:sz w:val="32"/>
          <w:szCs w:val="32"/>
        </w:rPr>
        <w:t xml:space="preserve"> The clothes on this life-size portrait statue resemble a membrane beneath which the informing body is readily legible. The border of Washington</w:t>
      </w:r>
      <w:r w:rsidR="00417C83" w:rsidRPr="00EC367E">
        <w:rPr>
          <w:rFonts w:ascii="Book Antiqua" w:hAnsi="Book Antiqua"/>
          <w:sz w:val="32"/>
          <w:szCs w:val="32"/>
        </w:rPr>
        <w:t>’</w:t>
      </w:r>
      <w:r w:rsidR="00E779DD" w:rsidRPr="00EC367E">
        <w:rPr>
          <w:rFonts w:ascii="Book Antiqua" w:hAnsi="Book Antiqua"/>
          <w:sz w:val="32"/>
          <w:szCs w:val="32"/>
        </w:rPr>
        <w:t xml:space="preserve">s open coat is </w:t>
      </w:r>
      <w:r w:rsidR="00E779DD" w:rsidRPr="00EC367E">
        <w:rPr>
          <w:rFonts w:ascii="Book Antiqua" w:hAnsi="Book Antiqua"/>
          <w:sz w:val="32"/>
          <w:szCs w:val="32"/>
        </w:rPr>
        <w:lastRenderedPageBreak/>
        <w:t>employed, much as classical drapery would be, to intensify the statue</w:t>
      </w:r>
      <w:r w:rsidR="001F1500" w:rsidRPr="00EC367E">
        <w:rPr>
          <w:rFonts w:ascii="Book Antiqua" w:hAnsi="Book Antiqua"/>
          <w:sz w:val="32"/>
          <w:szCs w:val="32"/>
        </w:rPr>
        <w:t>’</w:t>
      </w:r>
      <w:r w:rsidR="00E779DD" w:rsidRPr="00EC367E">
        <w:rPr>
          <w:rFonts w:ascii="Book Antiqua" w:hAnsi="Book Antiqua"/>
          <w:sz w:val="32"/>
          <w:szCs w:val="32"/>
        </w:rPr>
        <w:t xml:space="preserve">s spatial presence: </w:t>
      </w:r>
      <w:r w:rsidR="003D1884" w:rsidRPr="000B4D02">
        <w:rPr>
          <w:rFonts w:ascii="Book Antiqua" w:hAnsi="Book Antiqua"/>
          <w:sz w:val="32"/>
          <w:szCs w:val="32"/>
        </w:rPr>
        <w:t>POINT</w:t>
      </w:r>
      <w:r w:rsidR="003D1884">
        <w:rPr>
          <w:rFonts w:ascii="Book Antiqua" w:hAnsi="Book Antiqua"/>
          <w:sz w:val="32"/>
          <w:szCs w:val="32"/>
        </w:rPr>
        <w:t xml:space="preserve"> </w:t>
      </w:r>
      <w:r w:rsidR="00E779DD" w:rsidRPr="00EC367E">
        <w:rPr>
          <w:rFonts w:ascii="Book Antiqua" w:hAnsi="Book Antiqua"/>
          <w:sz w:val="32"/>
          <w:szCs w:val="32"/>
        </w:rPr>
        <w:t>It guides the eye from the back of his legs, up his right side, along his chest, and around the back of his neck.</w:t>
      </w:r>
    </w:p>
    <w:p w:rsidR="00B91A5E" w:rsidRDefault="00E779DD" w:rsidP="0042270E">
      <w:pPr>
        <w:pStyle w:val="NormalWeb"/>
        <w:spacing w:before="240" w:beforeAutospacing="0" w:after="0" w:afterAutospacing="0" w:line="276" w:lineRule="auto"/>
        <w:rPr>
          <w:rFonts w:ascii="Book Antiqua" w:hAnsi="Book Antiqua"/>
          <w:sz w:val="32"/>
          <w:szCs w:val="32"/>
        </w:rPr>
      </w:pPr>
      <w:r w:rsidRPr="00EC367E">
        <w:rPr>
          <w:rFonts w:ascii="Book Antiqua" w:hAnsi="Book Antiqua"/>
          <w:sz w:val="32"/>
          <w:szCs w:val="32"/>
        </w:rPr>
        <w:t>The shapes comprising th</w:t>
      </w:r>
      <w:r w:rsidR="00936B89" w:rsidRPr="00EC367E">
        <w:rPr>
          <w:rFonts w:ascii="Book Antiqua" w:hAnsi="Book Antiqua"/>
          <w:sz w:val="32"/>
          <w:szCs w:val="32"/>
        </w:rPr>
        <w:t>is</w:t>
      </w:r>
      <w:r w:rsidRPr="00EC367E">
        <w:rPr>
          <w:rFonts w:ascii="Book Antiqua" w:hAnsi="Book Antiqua"/>
          <w:sz w:val="32"/>
          <w:szCs w:val="32"/>
        </w:rPr>
        <w:t xml:space="preserve"> figure </w:t>
      </w:r>
      <w:r w:rsidR="005A6A1D">
        <w:rPr>
          <w:rFonts w:ascii="Book Antiqua" w:hAnsi="Book Antiqua"/>
          <w:sz w:val="32"/>
          <w:szCs w:val="32"/>
        </w:rPr>
        <w:t>were</w:t>
      </w:r>
      <w:r w:rsidRPr="00EC367E">
        <w:rPr>
          <w:rFonts w:ascii="Book Antiqua" w:hAnsi="Book Antiqua"/>
          <w:sz w:val="32"/>
          <w:szCs w:val="32"/>
        </w:rPr>
        <w:t xml:space="preserve"> </w:t>
      </w:r>
      <w:r w:rsidR="005A6A1D">
        <w:rPr>
          <w:rFonts w:ascii="Book Antiqua" w:hAnsi="Book Antiqua"/>
          <w:sz w:val="32"/>
          <w:szCs w:val="32"/>
        </w:rPr>
        <w:t>modeled</w:t>
      </w:r>
      <w:r w:rsidRPr="00EC367E">
        <w:rPr>
          <w:rFonts w:ascii="Book Antiqua" w:hAnsi="Book Antiqua"/>
          <w:sz w:val="32"/>
          <w:szCs w:val="32"/>
        </w:rPr>
        <w:t xml:space="preserve"> with great precision and </w:t>
      </w:r>
      <w:r w:rsidR="00C5675F">
        <w:rPr>
          <w:rFonts w:ascii="Book Antiqua" w:hAnsi="Book Antiqua"/>
          <w:sz w:val="32"/>
          <w:szCs w:val="32"/>
        </w:rPr>
        <w:t>serve to animate it</w:t>
      </w:r>
      <w:r w:rsidRPr="00EC367E">
        <w:rPr>
          <w:rFonts w:ascii="Book Antiqua" w:hAnsi="Book Antiqua"/>
          <w:sz w:val="32"/>
          <w:szCs w:val="32"/>
        </w:rPr>
        <w:t xml:space="preserve">. </w:t>
      </w:r>
      <w:r w:rsidR="00C5675F">
        <w:rPr>
          <w:rFonts w:ascii="Book Antiqua" w:hAnsi="Book Antiqua"/>
          <w:sz w:val="32"/>
          <w:szCs w:val="32"/>
        </w:rPr>
        <w:t xml:space="preserve">Moreover, </w:t>
      </w:r>
      <w:r w:rsidR="00D460A3">
        <w:rPr>
          <w:rFonts w:ascii="Book Antiqua" w:hAnsi="Book Antiqua"/>
          <w:sz w:val="32"/>
          <w:szCs w:val="32"/>
        </w:rPr>
        <w:t>H</w:t>
      </w:r>
      <w:r w:rsidR="00B97811" w:rsidRPr="00EC367E">
        <w:rPr>
          <w:rFonts w:ascii="Book Antiqua" w:hAnsi="Book Antiqua"/>
          <w:sz w:val="32"/>
          <w:szCs w:val="32"/>
        </w:rPr>
        <w:t xml:space="preserve">oudon’s </w:t>
      </w:r>
      <w:r w:rsidRPr="00EC367E">
        <w:rPr>
          <w:rFonts w:ascii="Book Antiqua" w:hAnsi="Book Antiqua"/>
          <w:sz w:val="32"/>
          <w:szCs w:val="32"/>
        </w:rPr>
        <w:t>composition</w:t>
      </w:r>
      <w:r w:rsidR="00D460A3">
        <w:rPr>
          <w:rFonts w:ascii="Book Antiqua" w:hAnsi="Book Antiqua"/>
          <w:sz w:val="32"/>
          <w:szCs w:val="32"/>
        </w:rPr>
        <w:t>, like the Crouching Venus in the Louvre,</w:t>
      </w:r>
      <w:r w:rsidRPr="00EC367E">
        <w:rPr>
          <w:rFonts w:ascii="Book Antiqua" w:hAnsi="Book Antiqua"/>
          <w:sz w:val="32"/>
          <w:szCs w:val="32"/>
        </w:rPr>
        <w:t xml:space="preserve"> </w:t>
      </w:r>
      <w:r w:rsidR="00D460A3">
        <w:rPr>
          <w:rFonts w:ascii="Book Antiqua" w:hAnsi="Book Antiqua"/>
          <w:sz w:val="32"/>
          <w:szCs w:val="32"/>
        </w:rPr>
        <w:t>entails multiple alignments</w:t>
      </w:r>
      <w:r w:rsidRPr="00EC367E">
        <w:rPr>
          <w:rFonts w:ascii="Book Antiqua" w:hAnsi="Book Antiqua"/>
          <w:sz w:val="32"/>
          <w:szCs w:val="32"/>
        </w:rPr>
        <w:t xml:space="preserve">, with a subtle </w:t>
      </w:r>
      <w:r w:rsidR="00417C83" w:rsidRPr="00EC367E">
        <w:rPr>
          <w:rFonts w:ascii="Book Antiqua" w:hAnsi="Book Antiqua"/>
          <w:sz w:val="32"/>
          <w:szCs w:val="32"/>
        </w:rPr>
        <w:t xml:space="preserve">(and utterly artificial) </w:t>
      </w:r>
      <w:r w:rsidRPr="00EC367E">
        <w:rPr>
          <w:rFonts w:ascii="Book Antiqua" w:hAnsi="Book Antiqua"/>
          <w:sz w:val="32"/>
          <w:szCs w:val="32"/>
        </w:rPr>
        <w:t xml:space="preserve">tension </w:t>
      </w:r>
      <w:r w:rsidR="00606B64" w:rsidRPr="00EC367E">
        <w:rPr>
          <w:rFonts w:ascii="Book Antiqua" w:hAnsi="Book Antiqua"/>
          <w:sz w:val="32"/>
          <w:szCs w:val="32"/>
        </w:rPr>
        <w:t xml:space="preserve">generated by </w:t>
      </w:r>
      <w:r w:rsidRPr="00EC367E">
        <w:rPr>
          <w:rFonts w:ascii="Book Antiqua" w:hAnsi="Book Antiqua"/>
          <w:sz w:val="32"/>
          <w:szCs w:val="32"/>
        </w:rPr>
        <w:t>the turn of Washington</w:t>
      </w:r>
      <w:r w:rsidR="00417C83" w:rsidRPr="00EC367E">
        <w:rPr>
          <w:rFonts w:ascii="Book Antiqua" w:hAnsi="Book Antiqua"/>
          <w:sz w:val="32"/>
          <w:szCs w:val="32"/>
        </w:rPr>
        <w:t>’</w:t>
      </w:r>
      <w:r w:rsidRPr="00EC367E">
        <w:rPr>
          <w:rFonts w:ascii="Book Antiqua" w:hAnsi="Book Antiqua"/>
          <w:sz w:val="32"/>
          <w:szCs w:val="32"/>
        </w:rPr>
        <w:t xml:space="preserve">s head and left leg and the rotation of his torso toward the right arm clasping </w:t>
      </w:r>
      <w:r w:rsidR="00FA3307" w:rsidRPr="00EC367E">
        <w:rPr>
          <w:rFonts w:ascii="Book Antiqua" w:hAnsi="Book Antiqua"/>
          <w:sz w:val="32"/>
          <w:szCs w:val="32"/>
        </w:rPr>
        <w:t>the</w:t>
      </w:r>
      <w:r w:rsidRPr="00EC367E">
        <w:rPr>
          <w:rFonts w:ascii="Book Antiqua" w:hAnsi="Book Antiqua"/>
          <w:sz w:val="32"/>
          <w:szCs w:val="32"/>
        </w:rPr>
        <w:t xml:space="preserve"> walking stick. </w:t>
      </w:r>
      <w:r w:rsidR="00606B64" w:rsidRPr="00EC367E">
        <w:rPr>
          <w:rFonts w:ascii="Book Antiqua" w:hAnsi="Book Antiqua"/>
          <w:sz w:val="32"/>
          <w:szCs w:val="32"/>
        </w:rPr>
        <w:t>Washington</w:t>
      </w:r>
      <w:r w:rsidR="00417C83" w:rsidRPr="00EC367E">
        <w:rPr>
          <w:rFonts w:ascii="Book Antiqua" w:hAnsi="Book Antiqua"/>
          <w:sz w:val="32"/>
          <w:szCs w:val="32"/>
        </w:rPr>
        <w:t xml:space="preserve"> seems poised not to </w:t>
      </w:r>
      <w:r w:rsidR="00C22F10">
        <w:rPr>
          <w:rFonts w:ascii="Book Antiqua" w:hAnsi="Book Antiqua"/>
          <w:sz w:val="32"/>
          <w:szCs w:val="32"/>
        </w:rPr>
        <w:t>pounce</w:t>
      </w:r>
      <w:r w:rsidR="00417C83" w:rsidRPr="00EC367E">
        <w:rPr>
          <w:rFonts w:ascii="Book Antiqua" w:hAnsi="Book Antiqua"/>
          <w:sz w:val="32"/>
          <w:szCs w:val="32"/>
        </w:rPr>
        <w:t xml:space="preserve">, like the leonine Parthenon, but to unwind into </w:t>
      </w:r>
      <w:r w:rsidR="0026263F" w:rsidRPr="00EC367E">
        <w:rPr>
          <w:rFonts w:ascii="Book Antiqua" w:hAnsi="Book Antiqua"/>
          <w:sz w:val="32"/>
          <w:szCs w:val="32"/>
        </w:rPr>
        <w:t>his</w:t>
      </w:r>
      <w:r w:rsidR="00FA3307" w:rsidRPr="00EC367E">
        <w:rPr>
          <w:rFonts w:ascii="Book Antiqua" w:hAnsi="Book Antiqua"/>
          <w:sz w:val="32"/>
          <w:szCs w:val="32"/>
        </w:rPr>
        <w:t xml:space="preserve"> </w:t>
      </w:r>
      <w:r w:rsidR="00BB5369">
        <w:rPr>
          <w:rFonts w:ascii="Book Antiqua" w:hAnsi="Book Antiqua"/>
          <w:sz w:val="32"/>
          <w:szCs w:val="32"/>
        </w:rPr>
        <w:t xml:space="preserve">spatial setting </w:t>
      </w:r>
      <w:r w:rsidR="00606B64" w:rsidRPr="00EC367E">
        <w:rPr>
          <w:rFonts w:ascii="Book Antiqua" w:hAnsi="Book Antiqua"/>
          <w:sz w:val="32"/>
          <w:szCs w:val="32"/>
        </w:rPr>
        <w:t>like the Dying Gaul</w:t>
      </w:r>
      <w:r w:rsidR="00417C83" w:rsidRPr="00EC367E">
        <w:rPr>
          <w:rFonts w:ascii="Book Antiqua" w:hAnsi="Book Antiqua"/>
          <w:sz w:val="32"/>
          <w:szCs w:val="32"/>
        </w:rPr>
        <w:t xml:space="preserve">. </w:t>
      </w:r>
      <w:r w:rsidR="0026263F" w:rsidRPr="00EC367E">
        <w:rPr>
          <w:rFonts w:ascii="Book Antiqua" w:hAnsi="Book Antiqua"/>
          <w:sz w:val="32"/>
          <w:szCs w:val="32"/>
        </w:rPr>
        <w:t>Houdon’s</w:t>
      </w:r>
      <w:r w:rsidRPr="00EC367E">
        <w:rPr>
          <w:rFonts w:ascii="Book Antiqua" w:hAnsi="Book Antiqua"/>
          <w:sz w:val="32"/>
          <w:szCs w:val="32"/>
        </w:rPr>
        <w:t xml:space="preserve"> </w:t>
      </w:r>
      <w:r w:rsidR="00B97811" w:rsidRPr="00EC367E">
        <w:rPr>
          <w:rFonts w:ascii="Book Antiqua" w:hAnsi="Book Antiqua"/>
          <w:sz w:val="32"/>
          <w:szCs w:val="32"/>
        </w:rPr>
        <w:t>powerfully</w:t>
      </w:r>
      <w:r w:rsidRPr="00EC367E">
        <w:rPr>
          <w:rFonts w:ascii="Book Antiqua" w:hAnsi="Book Antiqua"/>
          <w:sz w:val="32"/>
          <w:szCs w:val="32"/>
        </w:rPr>
        <w:t xml:space="preserve"> dimensional statue </w:t>
      </w:r>
      <w:r w:rsidR="0026263F" w:rsidRPr="00EC367E">
        <w:rPr>
          <w:rFonts w:ascii="Book Antiqua" w:hAnsi="Book Antiqua"/>
          <w:sz w:val="32"/>
          <w:szCs w:val="32"/>
        </w:rPr>
        <w:t>thus</w:t>
      </w:r>
      <w:r w:rsidR="00B97811" w:rsidRPr="00EC367E">
        <w:rPr>
          <w:rFonts w:ascii="Book Antiqua" w:hAnsi="Book Antiqua"/>
          <w:sz w:val="32"/>
          <w:szCs w:val="32"/>
        </w:rPr>
        <w:t xml:space="preserve"> </w:t>
      </w:r>
      <w:r w:rsidR="0026263F" w:rsidRPr="00EC367E">
        <w:rPr>
          <w:rFonts w:ascii="Book Antiqua" w:hAnsi="Book Antiqua"/>
          <w:sz w:val="32"/>
          <w:szCs w:val="32"/>
        </w:rPr>
        <w:t>dominates</w:t>
      </w:r>
      <w:r w:rsidRPr="00EC367E">
        <w:rPr>
          <w:rFonts w:ascii="Book Antiqua" w:hAnsi="Book Antiqua"/>
          <w:sz w:val="32"/>
          <w:szCs w:val="32"/>
        </w:rPr>
        <w:t xml:space="preserve"> the large rotunda </w:t>
      </w:r>
      <w:r w:rsidR="00B97811" w:rsidRPr="00EC367E">
        <w:rPr>
          <w:rFonts w:ascii="Book Antiqua" w:hAnsi="Book Antiqua"/>
          <w:sz w:val="32"/>
          <w:szCs w:val="32"/>
        </w:rPr>
        <w:t xml:space="preserve">space </w:t>
      </w:r>
      <w:r w:rsidRPr="00EC367E">
        <w:rPr>
          <w:rFonts w:ascii="Book Antiqua" w:hAnsi="Book Antiqua"/>
          <w:sz w:val="32"/>
          <w:szCs w:val="32"/>
        </w:rPr>
        <w:t>in which it is situated.</w:t>
      </w:r>
    </w:p>
    <w:p w:rsidR="00D460A3" w:rsidRPr="00AA35C8" w:rsidRDefault="00C22F10" w:rsidP="0042270E">
      <w:pPr>
        <w:pStyle w:val="NormalWeb"/>
        <w:spacing w:before="240" w:beforeAutospacing="0" w:after="0" w:afterAutospacing="0" w:line="276" w:lineRule="auto"/>
        <w:rPr>
          <w:rFonts w:ascii="Book Antiqua" w:hAnsi="Book Antiqua"/>
          <w:sz w:val="32"/>
          <w:szCs w:val="32"/>
        </w:rPr>
      </w:pPr>
      <w:r>
        <w:rPr>
          <w:rFonts w:ascii="Book Antiqua" w:hAnsi="Book Antiqua"/>
          <w:sz w:val="32"/>
          <w:szCs w:val="32"/>
        </w:rPr>
        <w:t>T</w:t>
      </w:r>
      <w:r w:rsidR="00B7150F">
        <w:rPr>
          <w:rFonts w:ascii="Book Antiqua" w:hAnsi="Book Antiqua"/>
          <w:sz w:val="32"/>
          <w:szCs w:val="32"/>
        </w:rPr>
        <w:t>he tradition Houdon epitomized unquestionably went into decline during the nineteenth century.</w:t>
      </w:r>
      <w:r w:rsidR="00BB5369" w:rsidRPr="00B91A5E">
        <w:rPr>
          <w:rFonts w:ascii="Book Antiqua" w:hAnsi="Book Antiqua"/>
          <w:sz w:val="32"/>
          <w:szCs w:val="32"/>
        </w:rPr>
        <w:t xml:space="preserve"> </w:t>
      </w:r>
      <w:r w:rsidR="00B7150F">
        <w:rPr>
          <w:rFonts w:ascii="Book Antiqua" w:hAnsi="Book Antiqua"/>
          <w:sz w:val="32"/>
          <w:szCs w:val="32"/>
        </w:rPr>
        <w:t xml:space="preserve">Houdon’s Italian contemporary </w:t>
      </w:r>
      <w:r w:rsidR="00C972D3" w:rsidRPr="00C972D3">
        <w:rPr>
          <w:rFonts w:ascii="Book Antiqua" w:hAnsi="Book Antiqua"/>
          <w:b/>
          <w:sz w:val="32"/>
          <w:szCs w:val="32"/>
        </w:rPr>
        <w:t>[4</w:t>
      </w:r>
      <w:r w:rsidR="009772A6">
        <w:rPr>
          <w:rFonts w:ascii="Book Antiqua" w:hAnsi="Book Antiqua"/>
          <w:b/>
          <w:sz w:val="32"/>
          <w:szCs w:val="32"/>
        </w:rPr>
        <w:t>4</w:t>
      </w:r>
      <w:r w:rsidR="00C972D3" w:rsidRPr="00C972D3">
        <w:rPr>
          <w:rFonts w:ascii="Book Antiqua" w:hAnsi="Book Antiqua"/>
          <w:b/>
          <w:sz w:val="32"/>
          <w:szCs w:val="32"/>
        </w:rPr>
        <w:t xml:space="preserve"> Cupid&amp;Psyche]</w:t>
      </w:r>
      <w:r w:rsidR="00C972D3">
        <w:rPr>
          <w:rFonts w:ascii="Book Antiqua" w:hAnsi="Book Antiqua"/>
          <w:sz w:val="32"/>
          <w:szCs w:val="32"/>
        </w:rPr>
        <w:t xml:space="preserve"> </w:t>
      </w:r>
      <w:r w:rsidR="00BB5369" w:rsidRPr="00B7150F">
        <w:rPr>
          <w:rFonts w:ascii="Book Antiqua" w:hAnsi="Book Antiqua"/>
          <w:b/>
          <w:sz w:val="32"/>
          <w:szCs w:val="32"/>
        </w:rPr>
        <w:t>Canova</w:t>
      </w:r>
      <w:r w:rsidR="00C972D3">
        <w:rPr>
          <w:rFonts w:ascii="Book Antiqua" w:hAnsi="Book Antiqua"/>
          <w:sz w:val="32"/>
          <w:szCs w:val="32"/>
        </w:rPr>
        <w:t>—this is a detail view of his Cupid and Psyche in the Louvre—</w:t>
      </w:r>
      <w:r w:rsidR="00BB5369" w:rsidRPr="00B91A5E">
        <w:rPr>
          <w:rFonts w:ascii="Book Antiqua" w:hAnsi="Book Antiqua"/>
          <w:sz w:val="32"/>
          <w:szCs w:val="32"/>
        </w:rPr>
        <w:t>would</w:t>
      </w:r>
      <w:r w:rsidR="00C972D3">
        <w:rPr>
          <w:rFonts w:ascii="Book Antiqua" w:hAnsi="Book Antiqua"/>
          <w:sz w:val="32"/>
          <w:szCs w:val="32"/>
        </w:rPr>
        <w:t xml:space="preserve"> </w:t>
      </w:r>
      <w:r w:rsidR="00BB5369" w:rsidRPr="00B91A5E">
        <w:rPr>
          <w:rFonts w:ascii="Book Antiqua" w:hAnsi="Book Antiqua"/>
          <w:sz w:val="32"/>
          <w:szCs w:val="32"/>
        </w:rPr>
        <w:t>develop a highly stylized</w:t>
      </w:r>
      <w:r w:rsidR="00F2754D">
        <w:rPr>
          <w:rFonts w:ascii="Book Antiqua" w:hAnsi="Book Antiqua"/>
          <w:sz w:val="32"/>
          <w:szCs w:val="32"/>
        </w:rPr>
        <w:t xml:space="preserve"> and extremely influential</w:t>
      </w:r>
      <w:r w:rsidR="00BB5369" w:rsidRPr="00B91A5E">
        <w:rPr>
          <w:rFonts w:ascii="Book Antiqua" w:hAnsi="Book Antiqua"/>
          <w:sz w:val="32"/>
          <w:szCs w:val="32"/>
        </w:rPr>
        <w:t xml:space="preserve"> idiom whose main feature </w:t>
      </w:r>
      <w:r w:rsidR="00E26807">
        <w:rPr>
          <w:rFonts w:ascii="Book Antiqua" w:hAnsi="Book Antiqua"/>
          <w:sz w:val="32"/>
          <w:szCs w:val="32"/>
        </w:rPr>
        <w:t>is</w:t>
      </w:r>
      <w:r w:rsidR="00BB5369" w:rsidRPr="00B91A5E">
        <w:rPr>
          <w:rFonts w:ascii="Book Antiqua" w:hAnsi="Book Antiqua"/>
          <w:sz w:val="32"/>
          <w:szCs w:val="32"/>
        </w:rPr>
        <w:t xml:space="preserve"> the </w:t>
      </w:r>
      <w:r w:rsidR="00626CAE">
        <w:rPr>
          <w:rFonts w:ascii="Book Antiqua" w:hAnsi="Book Antiqua"/>
          <w:sz w:val="32"/>
          <w:szCs w:val="32"/>
        </w:rPr>
        <w:t xml:space="preserve">pictorial </w:t>
      </w:r>
      <w:r w:rsidR="00BB5369" w:rsidRPr="00B91A5E">
        <w:rPr>
          <w:rFonts w:ascii="Book Antiqua" w:hAnsi="Book Antiqua"/>
          <w:sz w:val="32"/>
          <w:szCs w:val="32"/>
        </w:rPr>
        <w:t xml:space="preserve">play of light and shade on highly polished </w:t>
      </w:r>
      <w:r w:rsidR="00B7150F">
        <w:rPr>
          <w:rFonts w:ascii="Book Antiqua" w:hAnsi="Book Antiqua"/>
          <w:sz w:val="32"/>
          <w:szCs w:val="32"/>
        </w:rPr>
        <w:t xml:space="preserve">and lustrous </w:t>
      </w:r>
      <w:r w:rsidR="00BB5369" w:rsidRPr="00B91A5E">
        <w:rPr>
          <w:rFonts w:ascii="Book Antiqua" w:hAnsi="Book Antiqua"/>
          <w:sz w:val="32"/>
          <w:szCs w:val="32"/>
        </w:rPr>
        <w:t xml:space="preserve">marble surfaces. </w:t>
      </w:r>
      <w:r w:rsidR="009306C4">
        <w:rPr>
          <w:rFonts w:ascii="Book Antiqua" w:hAnsi="Book Antiqua"/>
          <w:sz w:val="32"/>
          <w:szCs w:val="32"/>
        </w:rPr>
        <w:t>Canova’s</w:t>
      </w:r>
      <w:r w:rsidR="00C972D3">
        <w:rPr>
          <w:rFonts w:ascii="Book Antiqua" w:hAnsi="Book Antiqua"/>
          <w:sz w:val="32"/>
          <w:szCs w:val="32"/>
        </w:rPr>
        <w:t xml:space="preserve"> figures tend to come up short on un</w:t>
      </w:r>
      <w:r w:rsidR="00F2754D">
        <w:rPr>
          <w:rFonts w:ascii="Book Antiqua" w:hAnsi="Book Antiqua"/>
          <w:sz w:val="32"/>
          <w:szCs w:val="32"/>
        </w:rPr>
        <w:t>derlying structural content</w:t>
      </w:r>
      <w:r w:rsidR="00C972D3">
        <w:rPr>
          <w:rFonts w:ascii="Book Antiqua" w:hAnsi="Book Antiqua"/>
          <w:sz w:val="32"/>
          <w:szCs w:val="32"/>
        </w:rPr>
        <w:t>.</w:t>
      </w:r>
      <w:r w:rsidR="00F2754D">
        <w:rPr>
          <w:rFonts w:ascii="Book Antiqua" w:hAnsi="Book Antiqua"/>
          <w:sz w:val="32"/>
          <w:szCs w:val="32"/>
        </w:rPr>
        <w:t xml:space="preserve"> </w:t>
      </w:r>
      <w:r w:rsidR="00901FB0" w:rsidRPr="00D460A3">
        <w:rPr>
          <w:rFonts w:ascii="Book Antiqua" w:hAnsi="Book Antiqua"/>
          <w:b/>
          <w:sz w:val="32"/>
          <w:szCs w:val="32"/>
        </w:rPr>
        <w:t>[</w:t>
      </w:r>
      <w:r w:rsidR="00901FB0">
        <w:rPr>
          <w:rFonts w:ascii="Book Antiqua" w:hAnsi="Book Antiqua"/>
          <w:b/>
          <w:sz w:val="32"/>
          <w:szCs w:val="32"/>
        </w:rPr>
        <w:t>4</w:t>
      </w:r>
      <w:r w:rsidR="009772A6">
        <w:rPr>
          <w:rFonts w:ascii="Book Antiqua" w:hAnsi="Book Antiqua"/>
          <w:b/>
          <w:sz w:val="32"/>
          <w:szCs w:val="32"/>
        </w:rPr>
        <w:t>5</w:t>
      </w:r>
      <w:r w:rsidR="00901FB0">
        <w:rPr>
          <w:rFonts w:ascii="Book Antiqua" w:hAnsi="Book Antiqua"/>
          <w:b/>
          <w:sz w:val="32"/>
          <w:szCs w:val="32"/>
        </w:rPr>
        <w:t>_</w:t>
      </w:r>
      <w:r w:rsidR="00901FB0" w:rsidRPr="00D460A3">
        <w:rPr>
          <w:rFonts w:ascii="Book Antiqua" w:hAnsi="Book Antiqua"/>
          <w:b/>
          <w:sz w:val="32"/>
          <w:szCs w:val="32"/>
        </w:rPr>
        <w:t>Thinker]</w:t>
      </w:r>
      <w:r w:rsidR="00901FB0">
        <w:rPr>
          <w:rFonts w:ascii="Book Antiqua" w:hAnsi="Book Antiqua"/>
          <w:b/>
          <w:sz w:val="32"/>
          <w:szCs w:val="32"/>
        </w:rPr>
        <w:t xml:space="preserve"> </w:t>
      </w:r>
      <w:r w:rsidR="00241F3F" w:rsidRPr="00901FB0">
        <w:rPr>
          <w:rFonts w:ascii="Book Antiqua" w:hAnsi="Book Antiqua"/>
          <w:b/>
          <w:sz w:val="32"/>
          <w:szCs w:val="32"/>
        </w:rPr>
        <w:t xml:space="preserve">Though </w:t>
      </w:r>
      <w:r w:rsidR="00C972D3" w:rsidRPr="00901FB0">
        <w:rPr>
          <w:rFonts w:ascii="Book Antiqua" w:hAnsi="Book Antiqua"/>
          <w:b/>
          <w:sz w:val="32"/>
          <w:szCs w:val="32"/>
        </w:rPr>
        <w:t>his sculptural approach</w:t>
      </w:r>
      <w:r w:rsidR="00C972D3">
        <w:rPr>
          <w:rFonts w:ascii="Book Antiqua" w:hAnsi="Book Antiqua"/>
          <w:sz w:val="32"/>
          <w:szCs w:val="32"/>
        </w:rPr>
        <w:t xml:space="preserve"> was far removed</w:t>
      </w:r>
      <w:r w:rsidR="00B87471">
        <w:rPr>
          <w:rFonts w:ascii="Book Antiqua" w:hAnsi="Book Antiqua"/>
          <w:sz w:val="32"/>
          <w:szCs w:val="32"/>
        </w:rPr>
        <w:t xml:space="preserve"> from Canova’s neoclassicism</w:t>
      </w:r>
      <w:r w:rsidR="00241F3F">
        <w:rPr>
          <w:rFonts w:ascii="Book Antiqua" w:hAnsi="Book Antiqua"/>
          <w:sz w:val="32"/>
          <w:szCs w:val="32"/>
        </w:rPr>
        <w:t xml:space="preserve">, </w:t>
      </w:r>
      <w:r w:rsidR="006905FF">
        <w:rPr>
          <w:rFonts w:ascii="Book Antiqua" w:hAnsi="Book Antiqua"/>
          <w:sz w:val="32"/>
          <w:szCs w:val="32"/>
        </w:rPr>
        <w:t xml:space="preserve">a preoccupation with </w:t>
      </w:r>
      <w:r w:rsidR="00B87471">
        <w:rPr>
          <w:rFonts w:ascii="Book Antiqua" w:hAnsi="Book Antiqua"/>
          <w:sz w:val="32"/>
          <w:szCs w:val="32"/>
        </w:rPr>
        <w:t>o</w:t>
      </w:r>
      <w:r w:rsidR="00BB5369" w:rsidRPr="00B91A5E">
        <w:rPr>
          <w:rFonts w:ascii="Book Antiqua" w:hAnsi="Book Antiqua"/>
          <w:sz w:val="32"/>
          <w:szCs w:val="32"/>
        </w:rPr>
        <w:t xml:space="preserve">ptical surface effects </w:t>
      </w:r>
      <w:r w:rsidR="006905FF">
        <w:rPr>
          <w:rFonts w:ascii="Book Antiqua" w:hAnsi="Book Antiqua"/>
          <w:sz w:val="32"/>
          <w:szCs w:val="32"/>
        </w:rPr>
        <w:t>rather than a sculptural topography growing out of the figure’s internal structure like</w:t>
      </w:r>
      <w:r w:rsidR="00BB5369" w:rsidRPr="00B91A5E">
        <w:rPr>
          <w:rFonts w:ascii="Book Antiqua" w:hAnsi="Book Antiqua"/>
          <w:sz w:val="32"/>
          <w:szCs w:val="32"/>
        </w:rPr>
        <w:t xml:space="preserve">wise characterize </w:t>
      </w:r>
      <w:r w:rsidR="00BB5369" w:rsidRPr="00901FB0">
        <w:rPr>
          <w:rFonts w:ascii="Book Antiqua" w:hAnsi="Book Antiqua"/>
          <w:sz w:val="32"/>
          <w:szCs w:val="32"/>
        </w:rPr>
        <w:t>Rodin’s</w:t>
      </w:r>
      <w:r w:rsidR="00BB5369" w:rsidRPr="00B7150F">
        <w:rPr>
          <w:rFonts w:ascii="Book Antiqua" w:hAnsi="Book Antiqua"/>
          <w:b/>
          <w:sz w:val="32"/>
          <w:szCs w:val="32"/>
        </w:rPr>
        <w:t xml:space="preserve"> </w:t>
      </w:r>
      <w:r w:rsidR="00BB5369" w:rsidRPr="00B91A5E">
        <w:rPr>
          <w:rFonts w:ascii="Book Antiqua" w:hAnsi="Book Antiqua"/>
          <w:sz w:val="32"/>
          <w:szCs w:val="32"/>
        </w:rPr>
        <w:t xml:space="preserve">histrionic attempts to redefine </w:t>
      </w:r>
      <w:r w:rsidR="00B87471">
        <w:rPr>
          <w:rFonts w:ascii="Book Antiqua" w:hAnsi="Book Antiqua"/>
          <w:sz w:val="32"/>
          <w:szCs w:val="32"/>
        </w:rPr>
        <w:t xml:space="preserve">Michelangelo’s </w:t>
      </w:r>
      <w:r w:rsidR="00BB5369" w:rsidRPr="00B91A5E">
        <w:rPr>
          <w:rFonts w:ascii="Book Antiqua" w:hAnsi="Book Antiqua"/>
          <w:i/>
          <w:sz w:val="32"/>
          <w:szCs w:val="32"/>
        </w:rPr>
        <w:t>terribilità</w:t>
      </w:r>
      <w:r w:rsidR="00B87471">
        <w:rPr>
          <w:rFonts w:ascii="Book Antiqua" w:hAnsi="Book Antiqua"/>
          <w:i/>
          <w:sz w:val="32"/>
          <w:szCs w:val="32"/>
        </w:rPr>
        <w:t>.</w:t>
      </w:r>
      <w:r w:rsidR="00AA35C8">
        <w:rPr>
          <w:rFonts w:ascii="Book Antiqua" w:hAnsi="Book Antiqua"/>
          <w:sz w:val="32"/>
          <w:szCs w:val="32"/>
        </w:rPr>
        <w:t xml:space="preserve"> </w:t>
      </w:r>
      <w:r w:rsidR="008216B0">
        <w:rPr>
          <w:rFonts w:ascii="Book Antiqua" w:hAnsi="Book Antiqua"/>
          <w:sz w:val="32"/>
          <w:szCs w:val="32"/>
        </w:rPr>
        <w:t xml:space="preserve">In other words, Michelangelo’s </w:t>
      </w:r>
      <w:r w:rsidR="008216B0">
        <w:rPr>
          <w:rFonts w:ascii="Book Antiqua" w:hAnsi="Book Antiqua"/>
          <w:sz w:val="32"/>
          <w:szCs w:val="32"/>
        </w:rPr>
        <w:lastRenderedPageBreak/>
        <w:t>figures are conceived from the inside out</w:t>
      </w:r>
      <w:r w:rsidR="009306C4">
        <w:rPr>
          <w:rFonts w:ascii="Book Antiqua" w:hAnsi="Book Antiqua"/>
          <w:sz w:val="32"/>
          <w:szCs w:val="32"/>
        </w:rPr>
        <w:t>;</w:t>
      </w:r>
      <w:r w:rsidR="008216B0">
        <w:rPr>
          <w:rFonts w:ascii="Book Antiqua" w:hAnsi="Book Antiqua"/>
          <w:sz w:val="32"/>
          <w:szCs w:val="32"/>
        </w:rPr>
        <w:t xml:space="preserve"> in Rodin’s work they are conceived from the outside</w:t>
      </w:r>
      <w:r>
        <w:rPr>
          <w:rFonts w:ascii="Book Antiqua" w:hAnsi="Book Antiqua"/>
          <w:sz w:val="32"/>
          <w:szCs w:val="32"/>
        </w:rPr>
        <w:t xml:space="preserve"> in</w:t>
      </w:r>
      <w:r w:rsidR="008216B0">
        <w:rPr>
          <w:rFonts w:ascii="Book Antiqua" w:hAnsi="Book Antiqua"/>
          <w:sz w:val="32"/>
          <w:szCs w:val="32"/>
        </w:rPr>
        <w:t>.</w:t>
      </w:r>
      <w:r w:rsidR="008F12ED" w:rsidRPr="008F12ED">
        <w:rPr>
          <w:rFonts w:ascii="Book Antiqua" w:hAnsi="Book Antiqua"/>
          <w:sz w:val="32"/>
          <w:szCs w:val="32"/>
        </w:rPr>
        <w:t xml:space="preserve"> </w:t>
      </w:r>
      <w:r w:rsidR="008F12ED">
        <w:rPr>
          <w:rFonts w:ascii="Book Antiqua" w:hAnsi="Book Antiqua"/>
          <w:sz w:val="32"/>
          <w:szCs w:val="32"/>
        </w:rPr>
        <w:t xml:space="preserve">This is the version of </w:t>
      </w:r>
      <w:r w:rsidR="000851C4">
        <w:rPr>
          <w:rFonts w:ascii="Book Antiqua" w:hAnsi="Book Antiqua"/>
          <w:sz w:val="32"/>
          <w:szCs w:val="32"/>
        </w:rPr>
        <w:t>his</w:t>
      </w:r>
      <w:r w:rsidR="008F12ED">
        <w:rPr>
          <w:rFonts w:ascii="Book Antiqua" w:hAnsi="Book Antiqua"/>
          <w:sz w:val="32"/>
          <w:szCs w:val="32"/>
        </w:rPr>
        <w:t xml:space="preserve"> famous Thinker at the Musée Rodin in Paris.</w:t>
      </w:r>
    </w:p>
    <w:p w:rsidR="00BB5369" w:rsidRDefault="00BB5369" w:rsidP="0042270E">
      <w:pPr>
        <w:pStyle w:val="NormalWeb"/>
        <w:spacing w:before="240" w:beforeAutospacing="0" w:after="0" w:afterAutospacing="0" w:line="276" w:lineRule="auto"/>
        <w:rPr>
          <w:rFonts w:ascii="Book Antiqua" w:hAnsi="Book Antiqua"/>
          <w:sz w:val="32"/>
          <w:szCs w:val="32"/>
        </w:rPr>
      </w:pPr>
      <w:r w:rsidRPr="00B91A5E">
        <w:rPr>
          <w:rFonts w:ascii="Book Antiqua" w:hAnsi="Book Antiqua"/>
          <w:sz w:val="32"/>
          <w:szCs w:val="32"/>
        </w:rPr>
        <w:t xml:space="preserve">Photography, </w:t>
      </w:r>
      <w:r w:rsidR="008216B0">
        <w:rPr>
          <w:rFonts w:ascii="Book Antiqua" w:hAnsi="Book Antiqua"/>
          <w:sz w:val="32"/>
          <w:szCs w:val="32"/>
        </w:rPr>
        <w:t>wh</w:t>
      </w:r>
      <w:r w:rsidRPr="00B91A5E">
        <w:rPr>
          <w:rFonts w:ascii="Book Antiqua" w:hAnsi="Book Antiqua"/>
          <w:sz w:val="32"/>
          <w:szCs w:val="32"/>
        </w:rPr>
        <w:t xml:space="preserve">ich appeared on the scene around the time Rodin was born, played a decisive role in </w:t>
      </w:r>
      <w:r w:rsidR="00626CAE">
        <w:rPr>
          <w:rFonts w:ascii="Book Antiqua" w:hAnsi="Book Antiqua"/>
          <w:sz w:val="32"/>
          <w:szCs w:val="32"/>
        </w:rPr>
        <w:t>marginalizing</w:t>
      </w:r>
      <w:r w:rsidRPr="00B91A5E">
        <w:rPr>
          <w:rFonts w:ascii="Book Antiqua" w:hAnsi="Book Antiqua"/>
          <w:sz w:val="32"/>
          <w:szCs w:val="32"/>
        </w:rPr>
        <w:t xml:space="preserve"> the classical idea of the human figure as a thing-in-itself</w:t>
      </w:r>
      <w:r w:rsidR="00C2171E">
        <w:rPr>
          <w:rFonts w:ascii="Book Antiqua" w:hAnsi="Book Antiqua"/>
          <w:sz w:val="32"/>
          <w:szCs w:val="32"/>
        </w:rPr>
        <w:t xml:space="preserve"> of great complexity—as an entity logically prior to the incidence of natural light though by no means worked out, as the design of drapery shows us, without regard to the effects of light</w:t>
      </w:r>
      <w:r w:rsidRPr="00B91A5E">
        <w:rPr>
          <w:rFonts w:ascii="Book Antiqua" w:hAnsi="Book Antiqua"/>
          <w:sz w:val="32"/>
          <w:szCs w:val="32"/>
        </w:rPr>
        <w:t>. Th</w:t>
      </w:r>
      <w:r w:rsidR="00C2171E">
        <w:rPr>
          <w:rFonts w:ascii="Book Antiqua" w:hAnsi="Book Antiqua"/>
          <w:sz w:val="32"/>
          <w:szCs w:val="32"/>
        </w:rPr>
        <w:t>anks to photography’s influence, th</w:t>
      </w:r>
      <w:r w:rsidRPr="00B91A5E">
        <w:rPr>
          <w:rFonts w:ascii="Book Antiqua" w:hAnsi="Book Antiqua"/>
          <w:sz w:val="32"/>
          <w:szCs w:val="32"/>
        </w:rPr>
        <w:t xml:space="preserve">e figure was </w:t>
      </w:r>
      <w:r w:rsidR="00B7150F">
        <w:rPr>
          <w:rFonts w:ascii="Book Antiqua" w:hAnsi="Book Antiqua"/>
          <w:sz w:val="32"/>
          <w:szCs w:val="32"/>
        </w:rPr>
        <w:t>ever more relentlessly</w:t>
      </w:r>
      <w:r w:rsidRPr="00B91A5E">
        <w:rPr>
          <w:rFonts w:ascii="Book Antiqua" w:hAnsi="Book Antiqua"/>
          <w:sz w:val="32"/>
          <w:szCs w:val="32"/>
        </w:rPr>
        <w:t xml:space="preserve"> condemned, like everything else within the artist’s purview, to the status of an optical byproduct of reflected light, and academic training swiftly accommodated the new dispensation.</w:t>
      </w:r>
    </w:p>
    <w:p w:rsidR="0065556C" w:rsidRDefault="00D460A3" w:rsidP="0042270E">
      <w:pPr>
        <w:pStyle w:val="NormalWeb"/>
        <w:spacing w:before="240" w:beforeAutospacing="0" w:after="0" w:afterAutospacing="0" w:line="276" w:lineRule="auto"/>
        <w:rPr>
          <w:rFonts w:ascii="Book Antiqua" w:hAnsi="Book Antiqua"/>
          <w:sz w:val="32"/>
          <w:szCs w:val="32"/>
        </w:rPr>
      </w:pPr>
      <w:r>
        <w:rPr>
          <w:rFonts w:ascii="Book Antiqua" w:hAnsi="Book Antiqua"/>
          <w:sz w:val="32"/>
          <w:szCs w:val="32"/>
        </w:rPr>
        <w:t>T</w:t>
      </w:r>
      <w:r w:rsidR="00C2171E">
        <w:rPr>
          <w:rFonts w:ascii="Book Antiqua" w:hAnsi="Book Antiqua"/>
          <w:sz w:val="32"/>
          <w:szCs w:val="32"/>
        </w:rPr>
        <w:t xml:space="preserve">he </w:t>
      </w:r>
      <w:r w:rsidR="00D86A67">
        <w:rPr>
          <w:rFonts w:ascii="Book Antiqua" w:hAnsi="Book Antiqua"/>
          <w:sz w:val="32"/>
          <w:szCs w:val="32"/>
        </w:rPr>
        <w:t>work</w:t>
      </w:r>
      <w:r w:rsidR="00C2171E">
        <w:rPr>
          <w:rFonts w:ascii="Book Antiqua" w:hAnsi="Book Antiqua"/>
          <w:sz w:val="32"/>
          <w:szCs w:val="32"/>
        </w:rPr>
        <w:t xml:space="preserve"> of Augustus Saint</w:t>
      </w:r>
      <w:r w:rsidR="00626CAE">
        <w:rPr>
          <w:rFonts w:ascii="Book Antiqua" w:hAnsi="Book Antiqua"/>
          <w:sz w:val="32"/>
          <w:szCs w:val="32"/>
        </w:rPr>
        <w:t>-</w:t>
      </w:r>
      <w:r w:rsidR="00C2171E">
        <w:rPr>
          <w:rFonts w:ascii="Book Antiqua" w:hAnsi="Book Antiqua"/>
          <w:sz w:val="32"/>
          <w:szCs w:val="32"/>
        </w:rPr>
        <w:t>Gaudens</w:t>
      </w:r>
      <w:r>
        <w:rPr>
          <w:rFonts w:ascii="Book Antiqua" w:hAnsi="Book Antiqua"/>
          <w:sz w:val="32"/>
          <w:szCs w:val="32"/>
        </w:rPr>
        <w:t xml:space="preserve"> reflects th</w:t>
      </w:r>
      <w:r w:rsidR="00B87471">
        <w:rPr>
          <w:rFonts w:ascii="Book Antiqua" w:hAnsi="Book Antiqua"/>
          <w:sz w:val="32"/>
          <w:szCs w:val="32"/>
        </w:rPr>
        <w:t>is</w:t>
      </w:r>
      <w:r>
        <w:rPr>
          <w:rFonts w:ascii="Book Antiqua" w:hAnsi="Book Antiqua"/>
          <w:sz w:val="32"/>
          <w:szCs w:val="32"/>
        </w:rPr>
        <w:t xml:space="preserve"> new dispensation</w:t>
      </w:r>
      <w:r w:rsidR="00C2171E">
        <w:rPr>
          <w:rFonts w:ascii="Book Antiqua" w:hAnsi="Book Antiqua"/>
          <w:sz w:val="32"/>
          <w:szCs w:val="32"/>
        </w:rPr>
        <w:t xml:space="preserve">. </w:t>
      </w:r>
      <w:r w:rsidR="00626CAE">
        <w:rPr>
          <w:rFonts w:ascii="Book Antiqua" w:hAnsi="Book Antiqua"/>
          <w:sz w:val="32"/>
          <w:szCs w:val="32"/>
        </w:rPr>
        <w:t>H</w:t>
      </w:r>
      <w:r w:rsidR="00F67B4D">
        <w:rPr>
          <w:rFonts w:ascii="Book Antiqua" w:hAnsi="Book Antiqua"/>
          <w:sz w:val="32"/>
          <w:szCs w:val="32"/>
        </w:rPr>
        <w:t xml:space="preserve">e designed </w:t>
      </w:r>
      <w:r w:rsidRPr="00D460A3">
        <w:rPr>
          <w:rFonts w:ascii="Book Antiqua" w:hAnsi="Book Antiqua"/>
          <w:b/>
          <w:sz w:val="32"/>
          <w:szCs w:val="32"/>
        </w:rPr>
        <w:t>[</w:t>
      </w:r>
      <w:r w:rsidR="007061FC">
        <w:rPr>
          <w:rFonts w:ascii="Book Antiqua" w:hAnsi="Book Antiqua"/>
          <w:b/>
          <w:sz w:val="32"/>
          <w:szCs w:val="32"/>
        </w:rPr>
        <w:t>4</w:t>
      </w:r>
      <w:r w:rsidR="009772A6">
        <w:rPr>
          <w:rFonts w:ascii="Book Antiqua" w:hAnsi="Book Antiqua"/>
          <w:b/>
          <w:sz w:val="32"/>
          <w:szCs w:val="32"/>
        </w:rPr>
        <w:t>6</w:t>
      </w:r>
      <w:r w:rsidR="007061FC">
        <w:rPr>
          <w:rFonts w:ascii="Book Antiqua" w:hAnsi="Book Antiqua"/>
          <w:b/>
          <w:sz w:val="32"/>
          <w:szCs w:val="32"/>
        </w:rPr>
        <w:t>_</w:t>
      </w:r>
      <w:r w:rsidRPr="00D460A3">
        <w:rPr>
          <w:rFonts w:ascii="Book Antiqua" w:hAnsi="Book Antiqua"/>
          <w:b/>
          <w:sz w:val="32"/>
          <w:szCs w:val="32"/>
        </w:rPr>
        <w:t>Met Hiawatha]</w:t>
      </w:r>
      <w:r>
        <w:rPr>
          <w:rFonts w:ascii="Book Antiqua" w:hAnsi="Book Antiqua"/>
          <w:sz w:val="32"/>
          <w:szCs w:val="32"/>
        </w:rPr>
        <w:t xml:space="preserve"> </w:t>
      </w:r>
      <w:r w:rsidR="00F67B4D" w:rsidRPr="004942A3">
        <w:rPr>
          <w:rFonts w:ascii="Book Antiqua" w:hAnsi="Book Antiqua"/>
          <w:b/>
          <w:sz w:val="32"/>
          <w:szCs w:val="32"/>
        </w:rPr>
        <w:t>h</w:t>
      </w:r>
      <w:r w:rsidR="00626CAE" w:rsidRPr="004942A3">
        <w:rPr>
          <w:rFonts w:ascii="Book Antiqua" w:hAnsi="Book Antiqua"/>
          <w:b/>
          <w:sz w:val="32"/>
          <w:szCs w:val="32"/>
        </w:rPr>
        <w:t>is first full-length statue</w:t>
      </w:r>
      <w:r w:rsidR="00F67B4D" w:rsidRPr="004942A3">
        <w:rPr>
          <w:rFonts w:ascii="Book Antiqua" w:hAnsi="Book Antiqua"/>
          <w:b/>
          <w:sz w:val="32"/>
          <w:szCs w:val="32"/>
        </w:rPr>
        <w:t>,</w:t>
      </w:r>
      <w:r w:rsidR="00F67B4D">
        <w:rPr>
          <w:rFonts w:ascii="Book Antiqua" w:hAnsi="Book Antiqua"/>
          <w:sz w:val="32"/>
          <w:szCs w:val="32"/>
        </w:rPr>
        <w:t xml:space="preserve"> </w:t>
      </w:r>
      <w:r w:rsidR="00F67B4D" w:rsidRPr="007766E6">
        <w:rPr>
          <w:rFonts w:ascii="Book Antiqua" w:hAnsi="Book Antiqua"/>
          <w:sz w:val="32"/>
          <w:szCs w:val="32"/>
        </w:rPr>
        <w:t>Hiawatha,</w:t>
      </w:r>
      <w:r w:rsidR="00F67B4D">
        <w:rPr>
          <w:rFonts w:ascii="Book Antiqua" w:hAnsi="Book Antiqua"/>
          <w:sz w:val="32"/>
          <w:szCs w:val="32"/>
        </w:rPr>
        <w:t xml:space="preserve"> in Rome</w:t>
      </w:r>
      <w:r w:rsidR="00626CAE">
        <w:rPr>
          <w:rFonts w:ascii="Book Antiqua" w:hAnsi="Book Antiqua"/>
          <w:sz w:val="32"/>
          <w:szCs w:val="32"/>
        </w:rPr>
        <w:t xml:space="preserve"> when he was in his early </w:t>
      </w:r>
      <w:r w:rsidR="00F67B4D">
        <w:rPr>
          <w:rFonts w:ascii="Book Antiqua" w:hAnsi="Book Antiqua"/>
          <w:sz w:val="32"/>
          <w:szCs w:val="32"/>
        </w:rPr>
        <w:t xml:space="preserve">twenties, and it is </w:t>
      </w:r>
      <w:r w:rsidR="00B87471">
        <w:rPr>
          <w:rFonts w:ascii="Book Antiqua" w:hAnsi="Book Antiqua"/>
          <w:sz w:val="32"/>
          <w:szCs w:val="32"/>
        </w:rPr>
        <w:t>an impressive</w:t>
      </w:r>
      <w:r w:rsidR="00F67B4D">
        <w:rPr>
          <w:rFonts w:ascii="Book Antiqua" w:hAnsi="Book Antiqua"/>
          <w:sz w:val="32"/>
          <w:szCs w:val="32"/>
        </w:rPr>
        <w:t xml:space="preserve"> work reflecting study of </w:t>
      </w:r>
      <w:r w:rsidR="004942A3">
        <w:rPr>
          <w:rFonts w:ascii="Book Antiqua" w:hAnsi="Book Antiqua"/>
          <w:sz w:val="32"/>
          <w:szCs w:val="32"/>
        </w:rPr>
        <w:t xml:space="preserve">Michelangelo’s ignudi as well as </w:t>
      </w:r>
      <w:r w:rsidR="00F67B4D">
        <w:rPr>
          <w:rFonts w:ascii="Book Antiqua" w:hAnsi="Book Antiqua"/>
          <w:sz w:val="32"/>
          <w:szCs w:val="32"/>
        </w:rPr>
        <w:t xml:space="preserve">antique masterpieces like the Belvedere Torso. </w:t>
      </w:r>
      <w:r w:rsidR="00B87471">
        <w:rPr>
          <w:rFonts w:ascii="Book Antiqua" w:hAnsi="Book Antiqua"/>
          <w:sz w:val="32"/>
          <w:szCs w:val="32"/>
        </w:rPr>
        <w:t xml:space="preserve">It is not the work of a master. </w:t>
      </w:r>
      <w:r w:rsidR="007061FC">
        <w:rPr>
          <w:rFonts w:ascii="Book Antiqua" w:hAnsi="Book Antiqua"/>
          <w:sz w:val="32"/>
          <w:szCs w:val="32"/>
        </w:rPr>
        <w:t xml:space="preserve">POINT </w:t>
      </w:r>
      <w:r w:rsidR="00B87471">
        <w:rPr>
          <w:rFonts w:ascii="Book Antiqua" w:hAnsi="Book Antiqua"/>
          <w:sz w:val="32"/>
          <w:szCs w:val="32"/>
        </w:rPr>
        <w:t>Saint-Gaudens has</w:t>
      </w:r>
      <w:r w:rsidR="000851C4">
        <w:rPr>
          <w:rFonts w:ascii="Book Antiqua" w:hAnsi="Book Antiqua"/>
          <w:sz w:val="32"/>
          <w:szCs w:val="32"/>
        </w:rPr>
        <w:t xml:space="preserve"> mishandled</w:t>
      </w:r>
      <w:r w:rsidR="00B87471">
        <w:rPr>
          <w:rFonts w:ascii="Book Antiqua" w:hAnsi="Book Antiqua"/>
          <w:sz w:val="32"/>
          <w:szCs w:val="32"/>
        </w:rPr>
        <w:t xml:space="preserve"> the rotation of the figure’s </w:t>
      </w:r>
      <w:r w:rsidR="00B87471" w:rsidRPr="000851C4">
        <w:rPr>
          <w:rFonts w:ascii="Book Antiqua" w:hAnsi="Book Antiqua"/>
          <w:sz w:val="32"/>
          <w:szCs w:val="32"/>
        </w:rPr>
        <w:t>rib cage</w:t>
      </w:r>
      <w:r w:rsidR="00B87471">
        <w:rPr>
          <w:rFonts w:ascii="Book Antiqua" w:hAnsi="Book Antiqua"/>
          <w:sz w:val="32"/>
          <w:szCs w:val="32"/>
        </w:rPr>
        <w:t xml:space="preserve"> </w:t>
      </w:r>
      <w:r w:rsidR="000851C4">
        <w:rPr>
          <w:rFonts w:ascii="Book Antiqua" w:hAnsi="Book Antiqua"/>
          <w:sz w:val="32"/>
          <w:szCs w:val="32"/>
        </w:rPr>
        <w:t xml:space="preserve">and abdomen </w:t>
      </w:r>
      <w:r w:rsidR="00B87471">
        <w:rPr>
          <w:rFonts w:ascii="Book Antiqua" w:hAnsi="Book Antiqua"/>
          <w:sz w:val="32"/>
          <w:szCs w:val="32"/>
        </w:rPr>
        <w:t>on the pelvis. More to the point</w:t>
      </w:r>
      <w:r w:rsidR="007766E6">
        <w:rPr>
          <w:rFonts w:ascii="Book Antiqua" w:hAnsi="Book Antiqua"/>
          <w:sz w:val="32"/>
          <w:szCs w:val="32"/>
        </w:rPr>
        <w:t>, however,</w:t>
      </w:r>
      <w:r w:rsidR="00B87471">
        <w:rPr>
          <w:rFonts w:ascii="Book Antiqua" w:hAnsi="Book Antiqua"/>
          <w:sz w:val="32"/>
          <w:szCs w:val="32"/>
        </w:rPr>
        <w:t xml:space="preserve"> </w:t>
      </w:r>
      <w:r w:rsidR="00F67B4D">
        <w:rPr>
          <w:rFonts w:ascii="Book Antiqua" w:hAnsi="Book Antiqua"/>
          <w:sz w:val="32"/>
          <w:szCs w:val="32"/>
        </w:rPr>
        <w:t>Hiawatha</w:t>
      </w:r>
      <w:r w:rsidR="007766E6">
        <w:rPr>
          <w:rFonts w:ascii="Book Antiqua" w:hAnsi="Book Antiqua"/>
          <w:sz w:val="32"/>
          <w:szCs w:val="32"/>
        </w:rPr>
        <w:t xml:space="preserve"> </w:t>
      </w:r>
      <w:r w:rsidR="00F67B4D">
        <w:rPr>
          <w:rFonts w:ascii="Book Antiqua" w:hAnsi="Book Antiqua"/>
          <w:sz w:val="32"/>
          <w:szCs w:val="32"/>
        </w:rPr>
        <w:t xml:space="preserve">is </w:t>
      </w:r>
      <w:r w:rsidR="004942A3">
        <w:rPr>
          <w:rFonts w:ascii="Book Antiqua" w:hAnsi="Book Antiqua"/>
          <w:sz w:val="32"/>
          <w:szCs w:val="32"/>
        </w:rPr>
        <w:t xml:space="preserve">an outlier in </w:t>
      </w:r>
      <w:r w:rsidR="00F67B4D">
        <w:rPr>
          <w:rFonts w:ascii="Book Antiqua" w:hAnsi="Book Antiqua"/>
          <w:sz w:val="32"/>
          <w:szCs w:val="32"/>
        </w:rPr>
        <w:t xml:space="preserve">Saint-Gaudens’ </w:t>
      </w:r>
      <w:r w:rsidR="004942A3">
        <w:rPr>
          <w:rFonts w:ascii="Book Antiqua" w:hAnsi="Book Antiqua"/>
          <w:sz w:val="32"/>
          <w:szCs w:val="32"/>
        </w:rPr>
        <w:t>oeuvre</w:t>
      </w:r>
      <w:r w:rsidR="00F67B4D">
        <w:rPr>
          <w:rFonts w:ascii="Book Antiqua" w:hAnsi="Book Antiqua"/>
          <w:sz w:val="32"/>
          <w:szCs w:val="32"/>
        </w:rPr>
        <w:t xml:space="preserve">, and in fact </w:t>
      </w:r>
      <w:r w:rsidR="00D86A67">
        <w:rPr>
          <w:rFonts w:ascii="Book Antiqua" w:hAnsi="Book Antiqua"/>
          <w:sz w:val="32"/>
          <w:szCs w:val="32"/>
        </w:rPr>
        <w:t>qui</w:t>
      </w:r>
      <w:r w:rsidR="00F67B4D">
        <w:rPr>
          <w:rFonts w:ascii="Book Antiqua" w:hAnsi="Book Antiqua"/>
          <w:sz w:val="32"/>
          <w:szCs w:val="32"/>
        </w:rPr>
        <w:t xml:space="preserve">te antithetical to the three years of Parisian </w:t>
      </w:r>
      <w:r w:rsidR="009306C4">
        <w:rPr>
          <w:rFonts w:ascii="Book Antiqua" w:hAnsi="Book Antiqua"/>
          <w:sz w:val="32"/>
          <w:szCs w:val="32"/>
        </w:rPr>
        <w:t xml:space="preserve">academic </w:t>
      </w:r>
      <w:r w:rsidR="00F67B4D">
        <w:rPr>
          <w:rFonts w:ascii="Book Antiqua" w:hAnsi="Book Antiqua"/>
          <w:sz w:val="32"/>
          <w:szCs w:val="32"/>
        </w:rPr>
        <w:t xml:space="preserve">training which preceded its creation. The word of advice </w:t>
      </w:r>
      <w:r w:rsidR="00D014D6">
        <w:rPr>
          <w:rFonts w:ascii="Book Antiqua" w:hAnsi="Book Antiqua"/>
          <w:sz w:val="32"/>
          <w:szCs w:val="32"/>
        </w:rPr>
        <w:t xml:space="preserve">from his Paris years </w:t>
      </w:r>
      <w:r w:rsidR="00F67B4D">
        <w:rPr>
          <w:rFonts w:ascii="Book Antiqua" w:hAnsi="Book Antiqua"/>
          <w:sz w:val="32"/>
          <w:szCs w:val="32"/>
        </w:rPr>
        <w:t xml:space="preserve">which seems to have stuck with </w:t>
      </w:r>
      <w:r w:rsidR="000851C4">
        <w:rPr>
          <w:rFonts w:ascii="Book Antiqua" w:hAnsi="Book Antiqua"/>
          <w:sz w:val="32"/>
          <w:szCs w:val="32"/>
        </w:rPr>
        <w:t>him</w:t>
      </w:r>
      <w:r w:rsidR="00F67B4D">
        <w:rPr>
          <w:rFonts w:ascii="Book Antiqua" w:hAnsi="Book Antiqua"/>
          <w:sz w:val="32"/>
          <w:szCs w:val="32"/>
        </w:rPr>
        <w:t xml:space="preserve"> </w:t>
      </w:r>
      <w:r w:rsidR="00D014D6">
        <w:rPr>
          <w:rFonts w:ascii="Book Antiqua" w:hAnsi="Book Antiqua"/>
          <w:sz w:val="32"/>
          <w:szCs w:val="32"/>
        </w:rPr>
        <w:t>over the long term</w:t>
      </w:r>
      <w:r w:rsidR="00F67B4D">
        <w:rPr>
          <w:rFonts w:ascii="Book Antiqua" w:hAnsi="Book Antiqua"/>
          <w:sz w:val="32"/>
          <w:szCs w:val="32"/>
        </w:rPr>
        <w:t xml:space="preserve"> came from the </w:t>
      </w:r>
      <w:r w:rsidR="00405F97">
        <w:rPr>
          <w:rFonts w:ascii="Book Antiqua" w:hAnsi="Book Antiqua"/>
          <w:sz w:val="32"/>
          <w:szCs w:val="32"/>
        </w:rPr>
        <w:t>hyper-naturalistic</w:t>
      </w:r>
      <w:r w:rsidR="004942A3">
        <w:rPr>
          <w:rFonts w:ascii="Book Antiqua" w:hAnsi="Book Antiqua"/>
          <w:sz w:val="32"/>
          <w:szCs w:val="32"/>
        </w:rPr>
        <w:t xml:space="preserve"> </w:t>
      </w:r>
      <w:r w:rsidR="00440DDC">
        <w:rPr>
          <w:rFonts w:ascii="Book Antiqua" w:hAnsi="Book Antiqua"/>
          <w:sz w:val="32"/>
          <w:szCs w:val="32"/>
        </w:rPr>
        <w:t>artist</w:t>
      </w:r>
      <w:r w:rsidR="00F67B4D">
        <w:rPr>
          <w:rFonts w:ascii="Book Antiqua" w:hAnsi="Book Antiqua"/>
          <w:sz w:val="32"/>
          <w:szCs w:val="32"/>
        </w:rPr>
        <w:t xml:space="preserve"> </w:t>
      </w:r>
      <w:r w:rsidR="00D86A67" w:rsidRPr="00D86A67">
        <w:rPr>
          <w:rFonts w:ascii="Book Antiqua" w:hAnsi="Book Antiqua"/>
          <w:b/>
          <w:sz w:val="32"/>
          <w:szCs w:val="32"/>
        </w:rPr>
        <w:t>[</w:t>
      </w:r>
      <w:r w:rsidR="007061FC">
        <w:rPr>
          <w:rFonts w:ascii="Book Antiqua" w:hAnsi="Book Antiqua"/>
          <w:b/>
          <w:sz w:val="32"/>
          <w:szCs w:val="32"/>
        </w:rPr>
        <w:t>4</w:t>
      </w:r>
      <w:r w:rsidR="009772A6">
        <w:rPr>
          <w:rFonts w:ascii="Book Antiqua" w:hAnsi="Book Antiqua"/>
          <w:b/>
          <w:sz w:val="32"/>
          <w:szCs w:val="32"/>
        </w:rPr>
        <w:t>7</w:t>
      </w:r>
      <w:r w:rsidR="007061FC">
        <w:rPr>
          <w:rFonts w:ascii="Book Antiqua" w:hAnsi="Book Antiqua"/>
          <w:b/>
          <w:sz w:val="32"/>
          <w:szCs w:val="32"/>
        </w:rPr>
        <w:t>_</w:t>
      </w:r>
      <w:r w:rsidR="00D86A67" w:rsidRPr="00D86A67">
        <w:rPr>
          <w:rFonts w:ascii="Book Antiqua" w:hAnsi="Book Antiqua"/>
          <w:b/>
          <w:sz w:val="32"/>
          <w:szCs w:val="32"/>
        </w:rPr>
        <w:t>Met Joan</w:t>
      </w:r>
      <w:r w:rsidR="007766E6">
        <w:rPr>
          <w:rFonts w:ascii="Book Antiqua" w:hAnsi="Book Antiqua"/>
          <w:b/>
          <w:sz w:val="32"/>
          <w:szCs w:val="32"/>
        </w:rPr>
        <w:t xml:space="preserve"> of Arc</w:t>
      </w:r>
      <w:r w:rsidR="00D86A67" w:rsidRPr="00D86A67">
        <w:rPr>
          <w:rFonts w:ascii="Book Antiqua" w:hAnsi="Book Antiqua"/>
          <w:b/>
          <w:sz w:val="32"/>
          <w:szCs w:val="32"/>
        </w:rPr>
        <w:t>]</w:t>
      </w:r>
      <w:r w:rsidR="00D86A67">
        <w:rPr>
          <w:rFonts w:ascii="Book Antiqua" w:hAnsi="Book Antiqua"/>
          <w:sz w:val="32"/>
          <w:szCs w:val="32"/>
        </w:rPr>
        <w:t xml:space="preserve"> </w:t>
      </w:r>
      <w:r w:rsidR="00F67B4D" w:rsidRPr="00D86A67">
        <w:rPr>
          <w:rFonts w:ascii="Book Antiqua" w:hAnsi="Book Antiqua"/>
          <w:b/>
          <w:sz w:val="32"/>
          <w:szCs w:val="32"/>
        </w:rPr>
        <w:t>Bastien-Lepage,</w:t>
      </w:r>
      <w:r w:rsidR="00F67B4D">
        <w:rPr>
          <w:rFonts w:ascii="Book Antiqua" w:hAnsi="Book Antiqua"/>
          <w:sz w:val="32"/>
          <w:szCs w:val="32"/>
        </w:rPr>
        <w:t xml:space="preserve"> </w:t>
      </w:r>
      <w:r w:rsidR="00440DDC">
        <w:rPr>
          <w:rFonts w:ascii="Book Antiqua" w:hAnsi="Book Antiqua"/>
          <w:sz w:val="32"/>
          <w:szCs w:val="32"/>
        </w:rPr>
        <w:t xml:space="preserve">famous for his </w:t>
      </w:r>
      <w:r w:rsidR="0065556C">
        <w:rPr>
          <w:rFonts w:ascii="Book Antiqua" w:hAnsi="Book Antiqua"/>
          <w:sz w:val="32"/>
          <w:szCs w:val="32"/>
        </w:rPr>
        <w:t xml:space="preserve">Joan of Arc in the Met, </w:t>
      </w:r>
      <w:r w:rsidR="00F67B4D">
        <w:rPr>
          <w:rFonts w:ascii="Book Antiqua" w:hAnsi="Book Antiqua"/>
          <w:sz w:val="32"/>
          <w:szCs w:val="32"/>
        </w:rPr>
        <w:t xml:space="preserve">who advised </w:t>
      </w:r>
      <w:r w:rsidR="000851C4">
        <w:rPr>
          <w:rFonts w:ascii="Book Antiqua" w:hAnsi="Book Antiqua"/>
          <w:sz w:val="32"/>
          <w:szCs w:val="32"/>
        </w:rPr>
        <w:t xml:space="preserve">Saint-Gaudens </w:t>
      </w:r>
      <w:r w:rsidR="00F67B4D">
        <w:rPr>
          <w:rFonts w:ascii="Book Antiqua" w:hAnsi="Book Antiqua"/>
          <w:sz w:val="32"/>
          <w:szCs w:val="32"/>
        </w:rPr>
        <w:t xml:space="preserve">to </w:t>
      </w:r>
      <w:r w:rsidR="00F67B4D">
        <w:rPr>
          <w:rFonts w:ascii="Book Antiqua" w:hAnsi="Book Antiqua"/>
          <w:sz w:val="32"/>
          <w:szCs w:val="32"/>
        </w:rPr>
        <w:lastRenderedPageBreak/>
        <w:t xml:space="preserve">“paint </w:t>
      </w:r>
      <w:r w:rsidR="007061FC">
        <w:rPr>
          <w:rFonts w:ascii="Book Antiqua" w:hAnsi="Book Antiqua"/>
          <w:sz w:val="32"/>
          <w:szCs w:val="32"/>
        </w:rPr>
        <w:t xml:space="preserve">in </w:t>
      </w:r>
      <w:r w:rsidR="00F67B4D">
        <w:rPr>
          <w:rFonts w:ascii="Book Antiqua" w:hAnsi="Book Antiqua"/>
          <w:sz w:val="32"/>
          <w:szCs w:val="32"/>
        </w:rPr>
        <w:t xml:space="preserve">clay.” That’s not at all what </w:t>
      </w:r>
      <w:r w:rsidR="004942A3">
        <w:rPr>
          <w:rFonts w:ascii="Book Antiqua" w:hAnsi="Book Antiqua"/>
          <w:sz w:val="32"/>
          <w:szCs w:val="32"/>
        </w:rPr>
        <w:t>Saint-Gaudens’ Hiawatha is about. It is a dimensionally-oriented</w:t>
      </w:r>
      <w:r w:rsidR="00D86A67">
        <w:rPr>
          <w:rFonts w:ascii="Book Antiqua" w:hAnsi="Book Antiqua"/>
          <w:sz w:val="32"/>
          <w:szCs w:val="32"/>
        </w:rPr>
        <w:t xml:space="preserve">, </w:t>
      </w:r>
      <w:r w:rsidR="007766E6">
        <w:rPr>
          <w:rFonts w:ascii="Book Antiqua" w:hAnsi="Book Antiqua"/>
          <w:sz w:val="32"/>
          <w:szCs w:val="32"/>
        </w:rPr>
        <w:t>notably</w:t>
      </w:r>
      <w:r w:rsidR="00D86A67">
        <w:rPr>
          <w:rFonts w:ascii="Book Antiqua" w:hAnsi="Book Antiqua"/>
          <w:sz w:val="32"/>
          <w:szCs w:val="32"/>
        </w:rPr>
        <w:t xml:space="preserve"> monumental</w:t>
      </w:r>
      <w:r w:rsidR="004942A3">
        <w:rPr>
          <w:rFonts w:ascii="Book Antiqua" w:hAnsi="Book Antiqua"/>
          <w:sz w:val="32"/>
          <w:szCs w:val="32"/>
        </w:rPr>
        <w:t xml:space="preserve"> </w:t>
      </w:r>
      <w:r w:rsidR="00D86A67">
        <w:rPr>
          <w:rFonts w:ascii="Book Antiqua" w:hAnsi="Book Antiqua"/>
          <w:sz w:val="32"/>
          <w:szCs w:val="32"/>
        </w:rPr>
        <w:t>work</w:t>
      </w:r>
      <w:r w:rsidR="004942A3">
        <w:rPr>
          <w:rFonts w:ascii="Book Antiqua" w:hAnsi="Book Antiqua"/>
          <w:sz w:val="32"/>
          <w:szCs w:val="32"/>
        </w:rPr>
        <w:t>.</w:t>
      </w:r>
    </w:p>
    <w:p w:rsidR="0065556C" w:rsidRDefault="004942A3" w:rsidP="0042270E">
      <w:pPr>
        <w:pStyle w:val="NormalWeb"/>
        <w:spacing w:before="240" w:beforeAutospacing="0" w:after="0" w:afterAutospacing="0" w:line="276" w:lineRule="auto"/>
        <w:rPr>
          <w:rFonts w:ascii="Book Antiqua" w:hAnsi="Book Antiqua"/>
          <w:sz w:val="32"/>
          <w:szCs w:val="32"/>
        </w:rPr>
      </w:pPr>
      <w:r>
        <w:rPr>
          <w:rFonts w:ascii="Book Antiqua" w:hAnsi="Book Antiqua"/>
          <w:sz w:val="32"/>
          <w:szCs w:val="32"/>
        </w:rPr>
        <w:t>And yet for his first major American m</w:t>
      </w:r>
      <w:r w:rsidR="007061FC">
        <w:rPr>
          <w:rFonts w:ascii="Book Antiqua" w:hAnsi="Book Antiqua"/>
          <w:sz w:val="32"/>
          <w:szCs w:val="32"/>
        </w:rPr>
        <w:t>onument</w:t>
      </w:r>
      <w:r>
        <w:rPr>
          <w:rFonts w:ascii="Book Antiqua" w:hAnsi="Book Antiqua"/>
          <w:sz w:val="32"/>
          <w:szCs w:val="32"/>
        </w:rPr>
        <w:t xml:space="preserve">, </w:t>
      </w:r>
      <w:r w:rsidR="007061FC" w:rsidRPr="007061FC">
        <w:rPr>
          <w:rFonts w:ascii="Book Antiqua" w:hAnsi="Book Antiqua"/>
          <w:b/>
          <w:sz w:val="32"/>
          <w:szCs w:val="32"/>
        </w:rPr>
        <w:t>[4</w:t>
      </w:r>
      <w:r w:rsidR="009772A6">
        <w:rPr>
          <w:rFonts w:ascii="Book Antiqua" w:hAnsi="Book Antiqua"/>
          <w:b/>
          <w:sz w:val="32"/>
          <w:szCs w:val="32"/>
        </w:rPr>
        <w:t>8</w:t>
      </w:r>
      <w:r w:rsidR="007061FC" w:rsidRPr="007061FC">
        <w:rPr>
          <w:rFonts w:ascii="Book Antiqua" w:hAnsi="Book Antiqua"/>
          <w:b/>
          <w:sz w:val="32"/>
          <w:szCs w:val="32"/>
        </w:rPr>
        <w:t>_Farragut]</w:t>
      </w:r>
      <w:r w:rsidR="007061FC">
        <w:rPr>
          <w:rFonts w:ascii="Book Antiqua" w:hAnsi="Book Antiqua"/>
          <w:sz w:val="32"/>
          <w:szCs w:val="32"/>
        </w:rPr>
        <w:t xml:space="preserve"> </w:t>
      </w:r>
      <w:r w:rsidRPr="00AF39CB">
        <w:rPr>
          <w:rFonts w:ascii="Book Antiqua" w:hAnsi="Book Antiqua"/>
          <w:b/>
          <w:sz w:val="32"/>
          <w:szCs w:val="32"/>
        </w:rPr>
        <w:t xml:space="preserve">the </w:t>
      </w:r>
      <w:r w:rsidR="0017001F" w:rsidRPr="00AF39CB">
        <w:rPr>
          <w:rFonts w:ascii="Book Antiqua" w:hAnsi="Book Antiqua"/>
          <w:b/>
          <w:sz w:val="32"/>
          <w:szCs w:val="32"/>
        </w:rPr>
        <w:t xml:space="preserve">Farragut </w:t>
      </w:r>
      <w:r w:rsidRPr="00AF39CB">
        <w:rPr>
          <w:rFonts w:ascii="Book Antiqua" w:hAnsi="Book Antiqua"/>
          <w:b/>
          <w:sz w:val="32"/>
          <w:szCs w:val="32"/>
        </w:rPr>
        <w:t>statue</w:t>
      </w:r>
      <w:r>
        <w:rPr>
          <w:rFonts w:ascii="Book Antiqua" w:hAnsi="Book Antiqua"/>
          <w:sz w:val="32"/>
          <w:szCs w:val="32"/>
        </w:rPr>
        <w:t xml:space="preserve"> in Manhattan’s Madison Square</w:t>
      </w:r>
      <w:r w:rsidR="00AF39CB">
        <w:rPr>
          <w:rFonts w:ascii="Book Antiqua" w:hAnsi="Book Antiqua"/>
          <w:sz w:val="32"/>
          <w:szCs w:val="32"/>
        </w:rPr>
        <w:t xml:space="preserve"> Park</w:t>
      </w:r>
      <w:r>
        <w:rPr>
          <w:rFonts w:ascii="Book Antiqua" w:hAnsi="Book Antiqua"/>
          <w:sz w:val="32"/>
          <w:szCs w:val="32"/>
        </w:rPr>
        <w:t xml:space="preserve">, </w:t>
      </w:r>
      <w:r w:rsidR="0017001F">
        <w:rPr>
          <w:rFonts w:ascii="Book Antiqua" w:hAnsi="Book Antiqua"/>
          <w:sz w:val="32"/>
          <w:szCs w:val="32"/>
        </w:rPr>
        <w:t xml:space="preserve">Saint-Gaudens took for his </w:t>
      </w:r>
      <w:r w:rsidR="007061FC">
        <w:rPr>
          <w:rFonts w:ascii="Book Antiqua" w:hAnsi="Book Antiqua"/>
          <w:sz w:val="32"/>
          <w:szCs w:val="32"/>
        </w:rPr>
        <w:t>exemplar</w:t>
      </w:r>
      <w:r w:rsidR="0017001F">
        <w:rPr>
          <w:rFonts w:ascii="Book Antiqua" w:hAnsi="Book Antiqua"/>
          <w:sz w:val="32"/>
          <w:szCs w:val="32"/>
        </w:rPr>
        <w:t xml:space="preserve"> not a classical masterwork but </w:t>
      </w:r>
      <w:r w:rsidR="000F3473" w:rsidRPr="000F3473">
        <w:rPr>
          <w:rFonts w:ascii="Book Antiqua" w:hAnsi="Book Antiqua"/>
          <w:b/>
          <w:sz w:val="32"/>
          <w:szCs w:val="32"/>
        </w:rPr>
        <w:t>[</w:t>
      </w:r>
      <w:r w:rsidR="009772A6">
        <w:rPr>
          <w:rFonts w:ascii="Book Antiqua" w:hAnsi="Book Antiqua"/>
          <w:b/>
          <w:sz w:val="32"/>
          <w:szCs w:val="32"/>
        </w:rPr>
        <w:t>49</w:t>
      </w:r>
      <w:r w:rsidR="000F3473" w:rsidRPr="000F3473">
        <w:rPr>
          <w:rFonts w:ascii="Book Antiqua" w:hAnsi="Book Antiqua"/>
          <w:b/>
          <w:sz w:val="32"/>
          <w:szCs w:val="32"/>
        </w:rPr>
        <w:t>_St. George]</w:t>
      </w:r>
      <w:r w:rsidR="000F3473">
        <w:rPr>
          <w:rFonts w:ascii="Book Antiqua" w:hAnsi="Book Antiqua"/>
          <w:sz w:val="32"/>
          <w:szCs w:val="32"/>
        </w:rPr>
        <w:t xml:space="preserve"> </w:t>
      </w:r>
      <w:r w:rsidR="0017001F" w:rsidRPr="00AF39CB">
        <w:rPr>
          <w:rFonts w:ascii="Book Antiqua" w:hAnsi="Book Antiqua"/>
          <w:b/>
          <w:sz w:val="32"/>
          <w:szCs w:val="32"/>
        </w:rPr>
        <w:t>Donatello’s medieval-realist</w:t>
      </w:r>
      <w:r w:rsidR="0017001F">
        <w:rPr>
          <w:rFonts w:ascii="Book Antiqua" w:hAnsi="Book Antiqua"/>
          <w:sz w:val="32"/>
          <w:szCs w:val="32"/>
        </w:rPr>
        <w:t xml:space="preserve"> Saint George. The Farragut statue</w:t>
      </w:r>
      <w:r w:rsidR="00995EEF">
        <w:rPr>
          <w:rFonts w:ascii="Book Antiqua" w:hAnsi="Book Antiqua"/>
          <w:sz w:val="32"/>
          <w:szCs w:val="32"/>
        </w:rPr>
        <w:t xml:space="preserve"> offers </w:t>
      </w:r>
      <w:r w:rsidR="000F3473" w:rsidRPr="000F3473">
        <w:rPr>
          <w:rFonts w:ascii="Book Antiqua" w:hAnsi="Book Antiqua"/>
          <w:b/>
          <w:sz w:val="32"/>
          <w:szCs w:val="32"/>
        </w:rPr>
        <w:t>[5</w:t>
      </w:r>
      <w:r w:rsidR="009772A6">
        <w:rPr>
          <w:rFonts w:ascii="Book Antiqua" w:hAnsi="Book Antiqua"/>
          <w:b/>
          <w:sz w:val="32"/>
          <w:szCs w:val="32"/>
        </w:rPr>
        <w:t>0</w:t>
      </w:r>
      <w:r w:rsidR="000F3473" w:rsidRPr="000F3473">
        <w:rPr>
          <w:rFonts w:ascii="Book Antiqua" w:hAnsi="Book Antiqua"/>
          <w:b/>
          <w:sz w:val="32"/>
          <w:szCs w:val="32"/>
        </w:rPr>
        <w:t>_Farragut2]</w:t>
      </w:r>
      <w:r w:rsidR="000F3473">
        <w:rPr>
          <w:rFonts w:ascii="Book Antiqua" w:hAnsi="Book Antiqua"/>
          <w:sz w:val="32"/>
          <w:szCs w:val="32"/>
        </w:rPr>
        <w:t xml:space="preserve"> </w:t>
      </w:r>
      <w:r w:rsidR="00995EEF" w:rsidRPr="007766E6">
        <w:rPr>
          <w:rFonts w:ascii="Book Antiqua" w:hAnsi="Book Antiqua"/>
          <w:b/>
          <w:sz w:val="32"/>
          <w:szCs w:val="32"/>
        </w:rPr>
        <w:t>a handsome portrait</w:t>
      </w:r>
      <w:r w:rsidR="00995EEF">
        <w:rPr>
          <w:rFonts w:ascii="Book Antiqua" w:hAnsi="Book Antiqua"/>
          <w:sz w:val="32"/>
          <w:szCs w:val="32"/>
        </w:rPr>
        <w:t xml:space="preserve"> of the hero of Mobile Bay</w:t>
      </w:r>
      <w:r w:rsidR="0017001F">
        <w:rPr>
          <w:rFonts w:ascii="Book Antiqua" w:hAnsi="Book Antiqua"/>
          <w:sz w:val="32"/>
          <w:szCs w:val="32"/>
        </w:rPr>
        <w:t xml:space="preserve">, </w:t>
      </w:r>
      <w:r w:rsidR="00995EEF">
        <w:rPr>
          <w:rFonts w:ascii="Book Antiqua" w:hAnsi="Book Antiqua"/>
          <w:sz w:val="32"/>
          <w:szCs w:val="32"/>
        </w:rPr>
        <w:t xml:space="preserve">but </w:t>
      </w:r>
      <w:r w:rsidR="0017001F">
        <w:rPr>
          <w:rFonts w:ascii="Book Antiqua" w:hAnsi="Book Antiqua"/>
          <w:sz w:val="32"/>
          <w:szCs w:val="32"/>
        </w:rPr>
        <w:t xml:space="preserve">in diametric opposition to Houdon’s George Washington, </w:t>
      </w:r>
      <w:r w:rsidR="00995EEF">
        <w:rPr>
          <w:rFonts w:ascii="Book Antiqua" w:hAnsi="Book Antiqua"/>
          <w:sz w:val="32"/>
          <w:szCs w:val="32"/>
        </w:rPr>
        <w:t xml:space="preserve">it </w:t>
      </w:r>
      <w:r w:rsidR="002F12B7">
        <w:rPr>
          <w:rFonts w:ascii="Book Antiqua" w:hAnsi="Book Antiqua"/>
          <w:sz w:val="32"/>
          <w:szCs w:val="32"/>
        </w:rPr>
        <w:t xml:space="preserve">is </w:t>
      </w:r>
      <w:r w:rsidR="0017001F">
        <w:rPr>
          <w:rFonts w:ascii="Book Antiqua" w:hAnsi="Book Antiqua"/>
          <w:sz w:val="32"/>
          <w:szCs w:val="32"/>
        </w:rPr>
        <w:t>intended to be viewed frontally, period</w:t>
      </w:r>
      <w:r w:rsidR="002F12B7">
        <w:rPr>
          <w:rFonts w:ascii="Book Antiqua" w:hAnsi="Book Antiqua"/>
          <w:sz w:val="32"/>
          <w:szCs w:val="32"/>
        </w:rPr>
        <w:t xml:space="preserve">, even though it’s situated in a </w:t>
      </w:r>
      <w:r w:rsidR="00995EEF">
        <w:rPr>
          <w:rFonts w:ascii="Book Antiqua" w:hAnsi="Book Antiqua"/>
          <w:sz w:val="32"/>
          <w:szCs w:val="32"/>
        </w:rPr>
        <w:t xml:space="preserve">park, not a </w:t>
      </w:r>
      <w:r w:rsidR="002F12B7">
        <w:rPr>
          <w:rFonts w:ascii="Book Antiqua" w:hAnsi="Book Antiqua"/>
          <w:sz w:val="32"/>
          <w:szCs w:val="32"/>
        </w:rPr>
        <w:t>niche</w:t>
      </w:r>
      <w:r w:rsidR="0017001F">
        <w:rPr>
          <w:rFonts w:ascii="Book Antiqua" w:hAnsi="Book Antiqua"/>
          <w:sz w:val="32"/>
          <w:szCs w:val="32"/>
        </w:rPr>
        <w:t>.</w:t>
      </w:r>
      <w:r w:rsidR="0065556C">
        <w:rPr>
          <w:rFonts w:ascii="Book Antiqua" w:hAnsi="Book Antiqua"/>
          <w:sz w:val="32"/>
          <w:szCs w:val="32"/>
        </w:rPr>
        <w:t xml:space="preserve"> </w:t>
      </w:r>
      <w:r w:rsidR="000F3473">
        <w:rPr>
          <w:rFonts w:ascii="Book Antiqua" w:hAnsi="Book Antiqua"/>
          <w:sz w:val="32"/>
          <w:szCs w:val="32"/>
        </w:rPr>
        <w:t>Realism likewise predomina</w:t>
      </w:r>
      <w:r w:rsidR="00650FE5">
        <w:rPr>
          <w:rFonts w:ascii="Book Antiqua" w:hAnsi="Book Antiqua"/>
          <w:sz w:val="32"/>
          <w:szCs w:val="32"/>
        </w:rPr>
        <w:t>tes</w:t>
      </w:r>
      <w:r w:rsidR="000F3473">
        <w:rPr>
          <w:rFonts w:ascii="Book Antiqua" w:hAnsi="Book Antiqua"/>
          <w:sz w:val="32"/>
          <w:szCs w:val="32"/>
        </w:rPr>
        <w:t xml:space="preserve"> in </w:t>
      </w:r>
      <w:r w:rsidR="00650FE5" w:rsidRPr="00650FE5">
        <w:rPr>
          <w:rFonts w:ascii="Book Antiqua" w:hAnsi="Book Antiqua"/>
          <w:b/>
          <w:sz w:val="32"/>
          <w:szCs w:val="32"/>
        </w:rPr>
        <w:t>[5</w:t>
      </w:r>
      <w:r w:rsidR="009772A6">
        <w:rPr>
          <w:rFonts w:ascii="Book Antiqua" w:hAnsi="Book Antiqua"/>
          <w:b/>
          <w:sz w:val="32"/>
          <w:szCs w:val="32"/>
        </w:rPr>
        <w:t>1</w:t>
      </w:r>
      <w:r w:rsidR="00650FE5" w:rsidRPr="00650FE5">
        <w:rPr>
          <w:rFonts w:ascii="Book Antiqua" w:hAnsi="Book Antiqua"/>
          <w:b/>
          <w:sz w:val="32"/>
          <w:szCs w:val="32"/>
        </w:rPr>
        <w:t>_Shaw Memorial]</w:t>
      </w:r>
      <w:r w:rsidR="00650FE5">
        <w:rPr>
          <w:rFonts w:ascii="Book Antiqua" w:hAnsi="Book Antiqua"/>
          <w:sz w:val="32"/>
          <w:szCs w:val="32"/>
        </w:rPr>
        <w:t xml:space="preserve"> </w:t>
      </w:r>
      <w:r w:rsidRPr="00650FE5">
        <w:rPr>
          <w:rFonts w:ascii="Book Antiqua" w:hAnsi="Book Antiqua"/>
          <w:b/>
          <w:sz w:val="32"/>
          <w:szCs w:val="32"/>
        </w:rPr>
        <w:t>Saint-Gaudens’</w:t>
      </w:r>
      <w:r>
        <w:rPr>
          <w:rFonts w:ascii="Book Antiqua" w:hAnsi="Book Antiqua"/>
          <w:sz w:val="32"/>
          <w:szCs w:val="32"/>
        </w:rPr>
        <w:t xml:space="preserve"> </w:t>
      </w:r>
      <w:r w:rsidRPr="002F12B7">
        <w:rPr>
          <w:rFonts w:ascii="Book Antiqua" w:hAnsi="Book Antiqua"/>
          <w:b/>
          <w:sz w:val="32"/>
          <w:szCs w:val="32"/>
        </w:rPr>
        <w:t>Colonel Robert Gould Shaw Memorial</w:t>
      </w:r>
      <w:r w:rsidR="00AF39CB">
        <w:rPr>
          <w:rFonts w:ascii="Book Antiqua" w:hAnsi="Book Antiqua"/>
          <w:b/>
          <w:sz w:val="32"/>
          <w:szCs w:val="32"/>
        </w:rPr>
        <w:t>,</w:t>
      </w:r>
      <w:r>
        <w:rPr>
          <w:rFonts w:ascii="Book Antiqua" w:hAnsi="Book Antiqua"/>
          <w:sz w:val="32"/>
          <w:szCs w:val="32"/>
        </w:rPr>
        <w:t xml:space="preserve"> in which the only classical</w:t>
      </w:r>
      <w:r w:rsidR="00212AC0">
        <w:rPr>
          <w:rFonts w:ascii="Book Antiqua" w:hAnsi="Book Antiqua"/>
          <w:sz w:val="32"/>
          <w:szCs w:val="32"/>
        </w:rPr>
        <w:t xml:space="preserve">ly </w:t>
      </w:r>
      <w:r w:rsidR="00650FE5">
        <w:rPr>
          <w:rFonts w:ascii="Book Antiqua" w:hAnsi="Book Antiqua"/>
          <w:sz w:val="32"/>
          <w:szCs w:val="32"/>
        </w:rPr>
        <w:t>modeled</w:t>
      </w:r>
      <w:r w:rsidR="00212AC0">
        <w:rPr>
          <w:rFonts w:ascii="Book Antiqua" w:hAnsi="Book Antiqua"/>
          <w:sz w:val="32"/>
          <w:szCs w:val="32"/>
        </w:rPr>
        <w:t xml:space="preserve"> </w:t>
      </w:r>
      <w:r>
        <w:rPr>
          <w:rFonts w:ascii="Book Antiqua" w:hAnsi="Book Antiqua"/>
          <w:sz w:val="32"/>
          <w:szCs w:val="32"/>
        </w:rPr>
        <w:t xml:space="preserve">figure happens to </w:t>
      </w:r>
      <w:r w:rsidR="00C20680">
        <w:rPr>
          <w:rFonts w:ascii="Book Antiqua" w:hAnsi="Book Antiqua"/>
          <w:sz w:val="32"/>
          <w:szCs w:val="32"/>
        </w:rPr>
        <w:t xml:space="preserve">be </w:t>
      </w:r>
      <w:r>
        <w:rPr>
          <w:rFonts w:ascii="Book Antiqua" w:hAnsi="Book Antiqua"/>
          <w:sz w:val="32"/>
          <w:szCs w:val="32"/>
        </w:rPr>
        <w:t>Shaw</w:t>
      </w:r>
      <w:r w:rsidR="00C20680">
        <w:rPr>
          <w:rFonts w:ascii="Book Antiqua" w:hAnsi="Book Antiqua"/>
          <w:sz w:val="32"/>
          <w:szCs w:val="32"/>
        </w:rPr>
        <w:t>’s magnificent mount</w:t>
      </w:r>
      <w:r w:rsidR="000F3473">
        <w:rPr>
          <w:rFonts w:ascii="Book Antiqua" w:hAnsi="Book Antiqua"/>
          <w:sz w:val="32"/>
          <w:szCs w:val="32"/>
        </w:rPr>
        <w:t xml:space="preserve">. </w:t>
      </w:r>
      <w:r w:rsidR="00650FE5">
        <w:rPr>
          <w:rFonts w:ascii="Book Antiqua" w:hAnsi="Book Antiqua"/>
          <w:sz w:val="32"/>
          <w:szCs w:val="32"/>
        </w:rPr>
        <w:t xml:space="preserve">The memorial’s </w:t>
      </w:r>
      <w:r w:rsidR="00212AC0">
        <w:rPr>
          <w:rFonts w:ascii="Book Antiqua" w:hAnsi="Book Antiqua"/>
          <w:sz w:val="32"/>
          <w:szCs w:val="32"/>
        </w:rPr>
        <w:t xml:space="preserve">pictorial </w:t>
      </w:r>
      <w:r w:rsidR="00650FE5">
        <w:rPr>
          <w:rFonts w:ascii="Book Antiqua" w:hAnsi="Book Antiqua"/>
          <w:sz w:val="32"/>
          <w:szCs w:val="32"/>
        </w:rPr>
        <w:t xml:space="preserve">qualities are sufficiently pronounced that the rifles born by the African-American soldiers under </w:t>
      </w:r>
      <w:r w:rsidR="00447580">
        <w:rPr>
          <w:rFonts w:ascii="Book Antiqua" w:hAnsi="Book Antiqua"/>
          <w:sz w:val="32"/>
          <w:szCs w:val="32"/>
        </w:rPr>
        <w:t>his</w:t>
      </w:r>
      <w:r w:rsidR="00650FE5">
        <w:rPr>
          <w:rFonts w:ascii="Book Antiqua" w:hAnsi="Book Antiqua"/>
          <w:sz w:val="32"/>
          <w:szCs w:val="32"/>
        </w:rPr>
        <w:t xml:space="preserve"> command </w:t>
      </w:r>
      <w:r w:rsidR="00212AC0">
        <w:rPr>
          <w:rFonts w:ascii="Book Antiqua" w:hAnsi="Book Antiqua"/>
          <w:sz w:val="32"/>
          <w:szCs w:val="32"/>
        </w:rPr>
        <w:t xml:space="preserve">call to mind </w:t>
      </w:r>
      <w:r w:rsidR="00650FE5">
        <w:rPr>
          <w:rFonts w:ascii="Book Antiqua" w:hAnsi="Book Antiqua"/>
          <w:sz w:val="32"/>
          <w:szCs w:val="32"/>
        </w:rPr>
        <w:t>the array of lances in</w:t>
      </w:r>
      <w:r w:rsidR="00650FE5" w:rsidRPr="00F84F10">
        <w:rPr>
          <w:rFonts w:ascii="Book Antiqua" w:hAnsi="Book Antiqua"/>
          <w:b/>
          <w:sz w:val="32"/>
          <w:szCs w:val="32"/>
        </w:rPr>
        <w:t xml:space="preserve"> </w:t>
      </w:r>
      <w:r w:rsidR="00650FE5">
        <w:rPr>
          <w:rFonts w:ascii="Book Antiqua" w:hAnsi="Book Antiqua"/>
          <w:b/>
          <w:sz w:val="32"/>
          <w:szCs w:val="32"/>
        </w:rPr>
        <w:t>[5</w:t>
      </w:r>
      <w:r w:rsidR="009772A6">
        <w:rPr>
          <w:rFonts w:ascii="Book Antiqua" w:hAnsi="Book Antiqua"/>
          <w:b/>
          <w:sz w:val="32"/>
          <w:szCs w:val="32"/>
        </w:rPr>
        <w:t>2</w:t>
      </w:r>
      <w:r w:rsidR="00650FE5">
        <w:rPr>
          <w:rFonts w:ascii="Book Antiqua" w:hAnsi="Book Antiqua"/>
          <w:b/>
          <w:sz w:val="32"/>
          <w:szCs w:val="32"/>
        </w:rPr>
        <w:t xml:space="preserve">_Surrender of Breda] </w:t>
      </w:r>
      <w:r w:rsidR="00212AC0" w:rsidRPr="00F84F10">
        <w:rPr>
          <w:rFonts w:ascii="Book Antiqua" w:hAnsi="Book Antiqua"/>
          <w:b/>
          <w:sz w:val="32"/>
          <w:szCs w:val="32"/>
        </w:rPr>
        <w:t>Velasquez’s great painting,</w:t>
      </w:r>
      <w:r w:rsidR="00212AC0">
        <w:rPr>
          <w:rFonts w:ascii="Book Antiqua" w:hAnsi="Book Antiqua"/>
          <w:sz w:val="32"/>
          <w:szCs w:val="32"/>
        </w:rPr>
        <w:t xml:space="preserve"> the Surrender of Breda</w:t>
      </w:r>
      <w:r>
        <w:rPr>
          <w:rFonts w:ascii="Book Antiqua" w:hAnsi="Book Antiqua"/>
          <w:sz w:val="32"/>
          <w:szCs w:val="32"/>
        </w:rPr>
        <w:t>.</w:t>
      </w:r>
    </w:p>
    <w:p w:rsidR="00C2171E" w:rsidRDefault="00447580" w:rsidP="0042270E">
      <w:pPr>
        <w:pStyle w:val="NormalWeb"/>
        <w:spacing w:before="240" w:beforeAutospacing="0" w:after="0" w:afterAutospacing="0" w:line="276" w:lineRule="auto"/>
        <w:rPr>
          <w:rFonts w:ascii="Book Antiqua" w:hAnsi="Book Antiqua"/>
          <w:sz w:val="32"/>
          <w:szCs w:val="32"/>
        </w:rPr>
      </w:pPr>
      <w:r>
        <w:rPr>
          <w:rFonts w:ascii="Book Antiqua" w:hAnsi="Book Antiqua"/>
          <w:b/>
          <w:sz w:val="32"/>
          <w:szCs w:val="32"/>
        </w:rPr>
        <w:t>[5</w:t>
      </w:r>
      <w:r w:rsidR="009772A6">
        <w:rPr>
          <w:rFonts w:ascii="Book Antiqua" w:hAnsi="Book Antiqua"/>
          <w:b/>
          <w:sz w:val="32"/>
          <w:szCs w:val="32"/>
        </w:rPr>
        <w:t>3</w:t>
      </w:r>
      <w:r>
        <w:rPr>
          <w:rFonts w:ascii="Book Antiqua" w:hAnsi="Book Antiqua"/>
          <w:b/>
          <w:sz w:val="32"/>
          <w:szCs w:val="32"/>
        </w:rPr>
        <w:t xml:space="preserve">_Adams Memorial] </w:t>
      </w:r>
      <w:r w:rsidR="00BC3D23" w:rsidRPr="00BC3D23">
        <w:rPr>
          <w:rFonts w:ascii="Book Antiqua" w:hAnsi="Book Antiqua"/>
          <w:b/>
          <w:sz w:val="32"/>
          <w:szCs w:val="32"/>
        </w:rPr>
        <w:t>Saint-Gaudens’</w:t>
      </w:r>
      <w:r w:rsidR="0017001F" w:rsidRPr="00405F97">
        <w:rPr>
          <w:rFonts w:ascii="Book Antiqua" w:hAnsi="Book Antiqua"/>
          <w:b/>
          <w:sz w:val="32"/>
          <w:szCs w:val="32"/>
        </w:rPr>
        <w:t xml:space="preserve"> </w:t>
      </w:r>
      <w:r w:rsidR="00BC3D23">
        <w:rPr>
          <w:rFonts w:ascii="Book Antiqua" w:hAnsi="Book Antiqua"/>
          <w:b/>
          <w:sz w:val="32"/>
          <w:szCs w:val="32"/>
        </w:rPr>
        <w:t xml:space="preserve">celebrated </w:t>
      </w:r>
      <w:r w:rsidR="0017001F" w:rsidRPr="00405F97">
        <w:rPr>
          <w:rFonts w:ascii="Book Antiqua" w:hAnsi="Book Antiqua"/>
          <w:b/>
          <w:sz w:val="32"/>
          <w:szCs w:val="32"/>
        </w:rPr>
        <w:t>memorial to Clover Adams</w:t>
      </w:r>
      <w:r w:rsidR="0017001F">
        <w:rPr>
          <w:rFonts w:ascii="Book Antiqua" w:hAnsi="Book Antiqua"/>
          <w:sz w:val="32"/>
          <w:szCs w:val="32"/>
        </w:rPr>
        <w:t xml:space="preserve"> in Washington’s Rock Creek Cemetery is again totally frontal and pictorial</w:t>
      </w:r>
      <w:r w:rsidR="00212AC0">
        <w:rPr>
          <w:rFonts w:ascii="Book Antiqua" w:hAnsi="Book Antiqua"/>
          <w:sz w:val="32"/>
          <w:szCs w:val="32"/>
        </w:rPr>
        <w:t>ly-oriented</w:t>
      </w:r>
      <w:r w:rsidR="0017001F">
        <w:rPr>
          <w:rFonts w:ascii="Book Antiqua" w:hAnsi="Book Antiqua"/>
          <w:sz w:val="32"/>
          <w:szCs w:val="32"/>
        </w:rPr>
        <w:t>, with</w:t>
      </w:r>
      <w:r w:rsidR="00BC3D23">
        <w:rPr>
          <w:rFonts w:ascii="Book Antiqua" w:hAnsi="Book Antiqua"/>
          <w:sz w:val="32"/>
          <w:szCs w:val="32"/>
        </w:rPr>
        <w:t xml:space="preserve"> Stanford White’s pedestal serving instead as a backdrop.</w:t>
      </w:r>
      <w:r w:rsidR="0017001F">
        <w:rPr>
          <w:rFonts w:ascii="Book Antiqua" w:hAnsi="Book Antiqua"/>
          <w:sz w:val="32"/>
          <w:szCs w:val="32"/>
        </w:rPr>
        <w:t xml:space="preserve"> </w:t>
      </w:r>
      <w:r w:rsidR="00BC3D23">
        <w:rPr>
          <w:rFonts w:ascii="Book Antiqua" w:hAnsi="Book Antiqua"/>
          <w:sz w:val="32"/>
          <w:szCs w:val="32"/>
        </w:rPr>
        <w:t xml:space="preserve">Here we encounter </w:t>
      </w:r>
      <w:r w:rsidR="00BC3D23" w:rsidRPr="00BC3D23">
        <w:rPr>
          <w:rFonts w:ascii="Book Antiqua" w:hAnsi="Book Antiqua"/>
          <w:sz w:val="32"/>
          <w:szCs w:val="32"/>
        </w:rPr>
        <w:t>little</w:t>
      </w:r>
      <w:r w:rsidR="0017001F" w:rsidRPr="00BC3D23">
        <w:rPr>
          <w:rFonts w:ascii="Book Antiqua" w:hAnsi="Book Antiqua"/>
          <w:sz w:val="32"/>
          <w:szCs w:val="32"/>
        </w:rPr>
        <w:t xml:space="preserve"> more</w:t>
      </w:r>
      <w:r w:rsidR="0017001F">
        <w:rPr>
          <w:rFonts w:ascii="Book Antiqua" w:hAnsi="Book Antiqua"/>
          <w:sz w:val="32"/>
          <w:szCs w:val="32"/>
        </w:rPr>
        <w:t xml:space="preserve"> </w:t>
      </w:r>
      <w:r w:rsidR="00E12C24">
        <w:rPr>
          <w:rFonts w:ascii="Book Antiqua" w:hAnsi="Book Antiqua"/>
          <w:sz w:val="32"/>
          <w:szCs w:val="32"/>
        </w:rPr>
        <w:t>anatomical indication of the form</w:t>
      </w:r>
      <w:r w:rsidR="0017001F">
        <w:rPr>
          <w:rFonts w:ascii="Book Antiqua" w:hAnsi="Book Antiqua"/>
          <w:sz w:val="32"/>
          <w:szCs w:val="32"/>
        </w:rPr>
        <w:t xml:space="preserve"> under the drapery than </w:t>
      </w:r>
      <w:r w:rsidR="00C20680">
        <w:rPr>
          <w:rFonts w:ascii="Book Antiqua" w:hAnsi="Book Antiqua"/>
          <w:sz w:val="32"/>
          <w:szCs w:val="32"/>
        </w:rPr>
        <w:t>in</w:t>
      </w:r>
      <w:r w:rsidR="0017001F">
        <w:rPr>
          <w:rFonts w:ascii="Book Antiqua" w:hAnsi="Book Antiqua"/>
          <w:sz w:val="32"/>
          <w:szCs w:val="32"/>
        </w:rPr>
        <w:t xml:space="preserve"> Bernini’s St. Theresa. </w:t>
      </w:r>
      <w:r w:rsidR="00D014D6">
        <w:rPr>
          <w:rFonts w:ascii="Book Antiqua" w:hAnsi="Book Antiqua"/>
          <w:sz w:val="32"/>
          <w:szCs w:val="32"/>
        </w:rPr>
        <w:t>This</w:t>
      </w:r>
      <w:r w:rsidR="00F84F10">
        <w:rPr>
          <w:rFonts w:ascii="Book Antiqua" w:hAnsi="Book Antiqua"/>
          <w:sz w:val="32"/>
          <w:szCs w:val="32"/>
        </w:rPr>
        <w:t xml:space="preserve"> is a</w:t>
      </w:r>
      <w:r w:rsidR="00983E0D">
        <w:rPr>
          <w:rFonts w:ascii="Book Antiqua" w:hAnsi="Book Antiqua"/>
          <w:sz w:val="32"/>
          <w:szCs w:val="32"/>
        </w:rPr>
        <w:t xml:space="preserve">bout as close to </w:t>
      </w:r>
      <w:r w:rsidR="00212AC0">
        <w:rPr>
          <w:rFonts w:ascii="Book Antiqua" w:hAnsi="Book Antiqua"/>
          <w:sz w:val="32"/>
          <w:szCs w:val="32"/>
        </w:rPr>
        <w:t xml:space="preserve">painting </w:t>
      </w:r>
      <w:r w:rsidR="00983E0D">
        <w:rPr>
          <w:rFonts w:ascii="Book Antiqua" w:hAnsi="Book Antiqua"/>
          <w:sz w:val="32"/>
          <w:szCs w:val="32"/>
        </w:rPr>
        <w:t>in clay as a statuary monument can get</w:t>
      </w:r>
      <w:r w:rsidR="00E12C24">
        <w:rPr>
          <w:rFonts w:ascii="Book Antiqua" w:hAnsi="Book Antiqua"/>
          <w:sz w:val="32"/>
          <w:szCs w:val="32"/>
        </w:rPr>
        <w:t xml:space="preserve">—I’m referring of course to the clay model in which the </w:t>
      </w:r>
      <w:r w:rsidR="00D014D6">
        <w:rPr>
          <w:rFonts w:ascii="Book Antiqua" w:hAnsi="Book Antiqua"/>
          <w:sz w:val="32"/>
          <w:szCs w:val="32"/>
        </w:rPr>
        <w:t>bronze</w:t>
      </w:r>
      <w:r w:rsidR="00E12C24">
        <w:rPr>
          <w:rFonts w:ascii="Book Antiqua" w:hAnsi="Book Antiqua"/>
          <w:sz w:val="32"/>
          <w:szCs w:val="32"/>
        </w:rPr>
        <w:t xml:space="preserve"> originated</w:t>
      </w:r>
      <w:r w:rsidR="00405F97">
        <w:rPr>
          <w:rFonts w:ascii="Book Antiqua" w:hAnsi="Book Antiqua"/>
          <w:sz w:val="32"/>
          <w:szCs w:val="32"/>
        </w:rPr>
        <w:t xml:space="preserve">. </w:t>
      </w:r>
      <w:r w:rsidR="0017001F">
        <w:rPr>
          <w:rFonts w:ascii="Book Antiqua" w:hAnsi="Book Antiqua"/>
          <w:sz w:val="32"/>
          <w:szCs w:val="32"/>
        </w:rPr>
        <w:t xml:space="preserve">And what are we to make of </w:t>
      </w:r>
      <w:r w:rsidR="00983E0D" w:rsidRPr="00983E0D">
        <w:rPr>
          <w:rFonts w:ascii="Book Antiqua" w:hAnsi="Book Antiqua"/>
          <w:b/>
          <w:sz w:val="32"/>
          <w:szCs w:val="32"/>
        </w:rPr>
        <w:t>[5</w:t>
      </w:r>
      <w:r w:rsidR="009772A6">
        <w:rPr>
          <w:rFonts w:ascii="Book Antiqua" w:hAnsi="Book Antiqua"/>
          <w:b/>
          <w:sz w:val="32"/>
          <w:szCs w:val="32"/>
        </w:rPr>
        <w:t>4</w:t>
      </w:r>
      <w:r w:rsidR="00983E0D" w:rsidRPr="00983E0D">
        <w:rPr>
          <w:rFonts w:ascii="Book Antiqua" w:hAnsi="Book Antiqua"/>
          <w:b/>
          <w:sz w:val="32"/>
          <w:szCs w:val="32"/>
        </w:rPr>
        <w:t>_Diana]</w:t>
      </w:r>
      <w:r w:rsidR="00983E0D">
        <w:rPr>
          <w:rFonts w:ascii="Book Antiqua" w:hAnsi="Book Antiqua"/>
          <w:sz w:val="32"/>
          <w:szCs w:val="32"/>
        </w:rPr>
        <w:t xml:space="preserve"> </w:t>
      </w:r>
      <w:r w:rsidR="00405F97" w:rsidRPr="00405F97">
        <w:rPr>
          <w:rFonts w:ascii="Book Antiqua" w:hAnsi="Book Antiqua"/>
          <w:b/>
          <w:sz w:val="32"/>
          <w:szCs w:val="32"/>
        </w:rPr>
        <w:t>Saint-Gaudens’ Diana</w:t>
      </w:r>
      <w:r w:rsidR="00983E0D">
        <w:rPr>
          <w:rFonts w:ascii="Book Antiqua" w:hAnsi="Book Antiqua"/>
          <w:b/>
          <w:sz w:val="32"/>
          <w:szCs w:val="32"/>
        </w:rPr>
        <w:t>,</w:t>
      </w:r>
      <w:r w:rsidR="00405F97">
        <w:rPr>
          <w:rFonts w:ascii="Book Antiqua" w:hAnsi="Book Antiqua"/>
          <w:sz w:val="32"/>
          <w:szCs w:val="32"/>
        </w:rPr>
        <w:t xml:space="preserve"> </w:t>
      </w:r>
      <w:r w:rsidR="00D014D6">
        <w:rPr>
          <w:rFonts w:ascii="Book Antiqua" w:hAnsi="Book Antiqua"/>
          <w:sz w:val="32"/>
          <w:szCs w:val="32"/>
        </w:rPr>
        <w:t xml:space="preserve">a larger version of </w:t>
      </w:r>
      <w:r w:rsidR="00405F97">
        <w:rPr>
          <w:rFonts w:ascii="Book Antiqua" w:hAnsi="Book Antiqua"/>
          <w:sz w:val="32"/>
          <w:szCs w:val="32"/>
        </w:rPr>
        <w:t xml:space="preserve">which once crowned Stanford White’s </w:t>
      </w:r>
      <w:r w:rsidR="00C20680">
        <w:rPr>
          <w:rFonts w:ascii="Book Antiqua" w:hAnsi="Book Antiqua"/>
          <w:sz w:val="32"/>
          <w:szCs w:val="32"/>
        </w:rPr>
        <w:t xml:space="preserve">long-gone </w:t>
      </w:r>
      <w:r w:rsidR="00405F97">
        <w:rPr>
          <w:rFonts w:ascii="Book Antiqua" w:hAnsi="Book Antiqua"/>
          <w:sz w:val="32"/>
          <w:szCs w:val="32"/>
        </w:rPr>
        <w:t xml:space="preserve">Madison Square </w:t>
      </w:r>
      <w:r w:rsidR="00405F97">
        <w:rPr>
          <w:rFonts w:ascii="Book Antiqua" w:hAnsi="Book Antiqua"/>
          <w:sz w:val="32"/>
          <w:szCs w:val="32"/>
        </w:rPr>
        <w:lastRenderedPageBreak/>
        <w:t>Garden</w:t>
      </w:r>
      <w:r w:rsidR="00D014D6">
        <w:rPr>
          <w:rFonts w:ascii="Book Antiqua" w:hAnsi="Book Antiqua"/>
          <w:sz w:val="32"/>
          <w:szCs w:val="32"/>
        </w:rPr>
        <w:t xml:space="preserve"> building</w:t>
      </w:r>
      <w:r w:rsidR="00405F97">
        <w:rPr>
          <w:rFonts w:ascii="Book Antiqua" w:hAnsi="Book Antiqua"/>
          <w:sz w:val="32"/>
          <w:szCs w:val="32"/>
        </w:rPr>
        <w:t>? A</w:t>
      </w:r>
      <w:r w:rsidR="00D014D6">
        <w:rPr>
          <w:rFonts w:ascii="Book Antiqua" w:hAnsi="Book Antiqua"/>
          <w:sz w:val="32"/>
          <w:szCs w:val="32"/>
        </w:rPr>
        <w:t xml:space="preserve"> beguiling</w:t>
      </w:r>
      <w:r w:rsidR="00440DDC">
        <w:rPr>
          <w:rFonts w:ascii="Book Antiqua" w:hAnsi="Book Antiqua"/>
          <w:sz w:val="32"/>
          <w:szCs w:val="32"/>
        </w:rPr>
        <w:t>ly naturalistic</w:t>
      </w:r>
      <w:r w:rsidR="00405F97">
        <w:rPr>
          <w:rFonts w:ascii="Book Antiqua" w:hAnsi="Book Antiqua"/>
          <w:sz w:val="32"/>
          <w:szCs w:val="32"/>
        </w:rPr>
        <w:t xml:space="preserve"> Art-Nouveau weathervane perhaps?</w:t>
      </w:r>
    </w:p>
    <w:p w:rsidR="00E12C24" w:rsidRDefault="00E12C24" w:rsidP="0042270E">
      <w:pPr>
        <w:spacing w:before="240" w:after="0"/>
        <w:rPr>
          <w:rFonts w:ascii="Book Antiqua" w:hAnsi="Book Antiqua" w:cs="Arial"/>
          <w:sz w:val="32"/>
          <w:szCs w:val="32"/>
        </w:rPr>
      </w:pPr>
      <w:r>
        <w:rPr>
          <w:rFonts w:ascii="Book Antiqua" w:hAnsi="Book Antiqua" w:cs="Arial"/>
          <w:sz w:val="32"/>
          <w:szCs w:val="32"/>
        </w:rPr>
        <w:t>To get an idea of the road Saint</w:t>
      </w:r>
      <w:r w:rsidR="00F8627B">
        <w:rPr>
          <w:rFonts w:ascii="Book Antiqua" w:hAnsi="Book Antiqua" w:cs="Arial"/>
          <w:sz w:val="32"/>
          <w:szCs w:val="32"/>
        </w:rPr>
        <w:t>-</w:t>
      </w:r>
      <w:bookmarkStart w:id="0" w:name="_GoBack"/>
      <w:bookmarkEnd w:id="0"/>
      <w:r>
        <w:rPr>
          <w:rFonts w:ascii="Book Antiqua" w:hAnsi="Book Antiqua" w:cs="Arial"/>
          <w:sz w:val="32"/>
          <w:szCs w:val="32"/>
        </w:rPr>
        <w:t xml:space="preserve">Gaudens did not follow, </w:t>
      </w:r>
      <w:r w:rsidR="00983E0D" w:rsidRPr="00983E0D">
        <w:rPr>
          <w:rFonts w:ascii="Book Antiqua" w:hAnsi="Book Antiqua" w:cs="Arial"/>
          <w:b/>
          <w:sz w:val="32"/>
          <w:szCs w:val="32"/>
        </w:rPr>
        <w:t>[5</w:t>
      </w:r>
      <w:r w:rsidR="009772A6">
        <w:rPr>
          <w:rFonts w:ascii="Book Antiqua" w:hAnsi="Book Antiqua" w:cs="Arial"/>
          <w:b/>
          <w:sz w:val="32"/>
          <w:szCs w:val="32"/>
        </w:rPr>
        <w:t>5</w:t>
      </w:r>
      <w:r w:rsidR="00983E0D" w:rsidRPr="00983E0D">
        <w:rPr>
          <w:rFonts w:ascii="Book Antiqua" w:hAnsi="Book Antiqua" w:cs="Arial"/>
          <w:b/>
          <w:sz w:val="32"/>
          <w:szCs w:val="32"/>
        </w:rPr>
        <w:t>_Kraus Crispus]</w:t>
      </w:r>
      <w:r w:rsidR="00983E0D">
        <w:rPr>
          <w:rFonts w:ascii="Book Antiqua" w:hAnsi="Book Antiqua" w:cs="Arial"/>
          <w:sz w:val="32"/>
          <w:szCs w:val="32"/>
        </w:rPr>
        <w:t xml:space="preserve"> </w:t>
      </w:r>
      <w:r w:rsidRPr="00454273">
        <w:rPr>
          <w:rFonts w:ascii="Book Antiqua" w:hAnsi="Book Antiqua" w:cs="Arial"/>
          <w:b/>
          <w:sz w:val="32"/>
          <w:szCs w:val="32"/>
        </w:rPr>
        <w:t>here</w:t>
      </w:r>
      <w:r w:rsidR="00A930D6" w:rsidRPr="00454273">
        <w:rPr>
          <w:rFonts w:ascii="Book Antiqua" w:hAnsi="Book Antiqua" w:cs="Arial"/>
          <w:b/>
          <w:sz w:val="32"/>
          <w:szCs w:val="32"/>
        </w:rPr>
        <w:t xml:space="preserve">’s the beautiful </w:t>
      </w:r>
      <w:r w:rsidR="00A930D6" w:rsidRPr="00F84F10">
        <w:rPr>
          <w:rFonts w:ascii="Book Antiqua" w:hAnsi="Book Antiqua" w:cs="Arial"/>
          <w:b/>
          <w:sz w:val="32"/>
          <w:szCs w:val="32"/>
        </w:rPr>
        <w:t>Liberty figure</w:t>
      </w:r>
      <w:r w:rsidR="00A930D6">
        <w:rPr>
          <w:rFonts w:ascii="Book Antiqua" w:hAnsi="Book Antiqua" w:cs="Arial"/>
          <w:sz w:val="32"/>
          <w:szCs w:val="32"/>
        </w:rPr>
        <w:t xml:space="preserve"> from the Boston Massacre Monument on the Common</w:t>
      </w:r>
      <w:r w:rsidR="00454273">
        <w:rPr>
          <w:rFonts w:ascii="Book Antiqua" w:hAnsi="Book Antiqua" w:cs="Arial"/>
          <w:sz w:val="32"/>
          <w:szCs w:val="32"/>
        </w:rPr>
        <w:t>, the work of Saint-Gaudens’ German-born contemporary Robert Kraus</w:t>
      </w:r>
      <w:r w:rsidR="00A930D6">
        <w:rPr>
          <w:rFonts w:ascii="Book Antiqua" w:hAnsi="Book Antiqua" w:cs="Arial"/>
          <w:sz w:val="32"/>
          <w:szCs w:val="32"/>
        </w:rPr>
        <w:t>.</w:t>
      </w:r>
      <w:r w:rsidR="00454273">
        <w:rPr>
          <w:rFonts w:ascii="Book Antiqua" w:hAnsi="Book Antiqua" w:cs="Arial"/>
          <w:sz w:val="32"/>
          <w:szCs w:val="32"/>
        </w:rPr>
        <w:t xml:space="preserve"> And while we’re on the subject of Liberty, </w:t>
      </w:r>
      <w:r w:rsidR="00FE7054" w:rsidRPr="00FE7054">
        <w:rPr>
          <w:rFonts w:ascii="Book Antiqua" w:hAnsi="Book Antiqua" w:cs="Arial"/>
          <w:b/>
          <w:sz w:val="32"/>
          <w:szCs w:val="32"/>
        </w:rPr>
        <w:t>[5</w:t>
      </w:r>
      <w:r w:rsidR="009772A6">
        <w:rPr>
          <w:rFonts w:ascii="Book Antiqua" w:hAnsi="Book Antiqua" w:cs="Arial"/>
          <w:b/>
          <w:sz w:val="32"/>
          <w:szCs w:val="32"/>
        </w:rPr>
        <w:t>6</w:t>
      </w:r>
      <w:r w:rsidR="00FE7054" w:rsidRPr="00FE7054">
        <w:rPr>
          <w:rFonts w:ascii="Book Antiqua" w:hAnsi="Book Antiqua" w:cs="Arial"/>
          <w:b/>
          <w:sz w:val="32"/>
          <w:szCs w:val="32"/>
        </w:rPr>
        <w:t>_SoL]</w:t>
      </w:r>
      <w:r w:rsidR="00FE7054">
        <w:rPr>
          <w:rFonts w:ascii="Book Antiqua" w:hAnsi="Book Antiqua" w:cs="Arial"/>
          <w:sz w:val="32"/>
          <w:szCs w:val="32"/>
        </w:rPr>
        <w:t xml:space="preserve"> </w:t>
      </w:r>
      <w:r w:rsidR="00440DDC" w:rsidRPr="00440DDC">
        <w:rPr>
          <w:rFonts w:ascii="Book Antiqua" w:hAnsi="Book Antiqua" w:cs="Arial"/>
          <w:b/>
          <w:sz w:val="32"/>
          <w:szCs w:val="32"/>
        </w:rPr>
        <w:t xml:space="preserve">Bartholdi’s </w:t>
      </w:r>
      <w:r w:rsidR="00454273" w:rsidRPr="00454273">
        <w:rPr>
          <w:rFonts w:ascii="Book Antiqua" w:hAnsi="Book Antiqua" w:cs="Arial"/>
          <w:b/>
          <w:sz w:val="32"/>
          <w:szCs w:val="32"/>
        </w:rPr>
        <w:t>Statue of Liberty</w:t>
      </w:r>
      <w:r w:rsidR="00454273">
        <w:rPr>
          <w:rFonts w:ascii="Book Antiqua" w:hAnsi="Book Antiqua" w:cs="Arial"/>
          <w:sz w:val="32"/>
          <w:szCs w:val="32"/>
        </w:rPr>
        <w:t xml:space="preserve"> in New York Harbor is itself </w:t>
      </w:r>
      <w:r w:rsidR="00D86A67">
        <w:rPr>
          <w:rFonts w:ascii="Book Antiqua" w:hAnsi="Book Antiqua" w:cs="Arial"/>
          <w:sz w:val="32"/>
          <w:szCs w:val="32"/>
        </w:rPr>
        <w:t xml:space="preserve">far </w:t>
      </w:r>
      <w:r w:rsidR="00454273">
        <w:rPr>
          <w:rFonts w:ascii="Book Antiqua" w:hAnsi="Book Antiqua" w:cs="Arial"/>
          <w:sz w:val="32"/>
          <w:szCs w:val="32"/>
        </w:rPr>
        <w:t>more dimensional in conception than Saint-Gaudens’ mature work, one big reason she avoids perceptual obliteration in her vast spatial setting.</w:t>
      </w:r>
    </w:p>
    <w:p w:rsidR="0065556C" w:rsidRDefault="001348A6" w:rsidP="0042270E">
      <w:pPr>
        <w:spacing w:before="240" w:after="0"/>
        <w:rPr>
          <w:rFonts w:ascii="Book Antiqua" w:hAnsi="Book Antiqua" w:cs="Arial"/>
          <w:sz w:val="32"/>
          <w:szCs w:val="32"/>
        </w:rPr>
      </w:pPr>
      <w:r w:rsidRPr="00EC367E">
        <w:rPr>
          <w:rFonts w:ascii="Book Antiqua" w:hAnsi="Book Antiqua" w:cs="Arial"/>
          <w:sz w:val="32"/>
          <w:szCs w:val="32"/>
        </w:rPr>
        <w:t xml:space="preserve">So we have a polarity within Western </w:t>
      </w:r>
      <w:r w:rsidR="00F84F10">
        <w:rPr>
          <w:rFonts w:ascii="Book Antiqua" w:hAnsi="Book Antiqua" w:cs="Arial"/>
          <w:sz w:val="32"/>
          <w:szCs w:val="32"/>
        </w:rPr>
        <w:t xml:space="preserve">figurative </w:t>
      </w:r>
      <w:r w:rsidR="003D19E9" w:rsidRPr="00EC367E">
        <w:rPr>
          <w:rFonts w:ascii="Book Antiqua" w:hAnsi="Book Antiqua" w:cs="Arial"/>
          <w:sz w:val="32"/>
          <w:szCs w:val="32"/>
        </w:rPr>
        <w:t>art</w:t>
      </w:r>
      <w:r w:rsidRPr="00EC367E">
        <w:rPr>
          <w:rFonts w:ascii="Book Antiqua" w:hAnsi="Book Antiqua" w:cs="Arial"/>
          <w:sz w:val="32"/>
          <w:szCs w:val="32"/>
        </w:rPr>
        <w:t xml:space="preserve"> between </w:t>
      </w:r>
      <w:r w:rsidR="00716F42" w:rsidRPr="00EC367E">
        <w:rPr>
          <w:rFonts w:ascii="Book Antiqua" w:hAnsi="Book Antiqua" w:cs="Arial"/>
          <w:sz w:val="32"/>
          <w:szCs w:val="32"/>
        </w:rPr>
        <w:t xml:space="preserve">dimensionally-oriented </w:t>
      </w:r>
      <w:r w:rsidRPr="00EC367E">
        <w:rPr>
          <w:rFonts w:ascii="Book Antiqua" w:hAnsi="Book Antiqua" w:cs="Arial"/>
          <w:sz w:val="32"/>
          <w:szCs w:val="32"/>
        </w:rPr>
        <w:t xml:space="preserve">classicism and </w:t>
      </w:r>
      <w:r w:rsidR="00B97811" w:rsidRPr="00EC367E">
        <w:rPr>
          <w:rFonts w:ascii="Book Antiqua" w:hAnsi="Book Antiqua" w:cs="Arial"/>
          <w:sz w:val="32"/>
          <w:szCs w:val="32"/>
        </w:rPr>
        <w:t xml:space="preserve">more </w:t>
      </w:r>
      <w:r w:rsidR="00716F42" w:rsidRPr="00EC367E">
        <w:rPr>
          <w:rFonts w:ascii="Book Antiqua" w:hAnsi="Book Antiqua" w:cs="Arial"/>
          <w:sz w:val="32"/>
          <w:szCs w:val="32"/>
        </w:rPr>
        <w:t xml:space="preserve">pictorially-oriented </w:t>
      </w:r>
      <w:r w:rsidR="003D19E9" w:rsidRPr="00EC367E">
        <w:rPr>
          <w:rFonts w:ascii="Book Antiqua" w:hAnsi="Book Antiqua" w:cs="Arial"/>
          <w:sz w:val="32"/>
          <w:szCs w:val="32"/>
        </w:rPr>
        <w:t xml:space="preserve">styles for which the classical tradition might </w:t>
      </w:r>
      <w:r w:rsidR="00C20680">
        <w:rPr>
          <w:rFonts w:ascii="Book Antiqua" w:hAnsi="Book Antiqua" w:cs="Arial"/>
          <w:sz w:val="32"/>
          <w:szCs w:val="32"/>
        </w:rPr>
        <w:t xml:space="preserve">or might not </w:t>
      </w:r>
      <w:r w:rsidR="003D19E9" w:rsidRPr="00EC367E">
        <w:rPr>
          <w:rFonts w:ascii="Book Antiqua" w:hAnsi="Book Antiqua" w:cs="Arial"/>
          <w:sz w:val="32"/>
          <w:szCs w:val="32"/>
        </w:rPr>
        <w:t>serve as a</w:t>
      </w:r>
      <w:r w:rsidR="005D65F8" w:rsidRPr="00EC367E">
        <w:rPr>
          <w:rFonts w:ascii="Book Antiqua" w:hAnsi="Book Antiqua" w:cs="Arial"/>
          <w:sz w:val="32"/>
          <w:szCs w:val="32"/>
        </w:rPr>
        <w:t xml:space="preserve"> point of reference</w:t>
      </w:r>
      <w:r w:rsidR="00301F95">
        <w:rPr>
          <w:rFonts w:ascii="Book Antiqua" w:hAnsi="Book Antiqua" w:cs="Arial"/>
          <w:sz w:val="32"/>
          <w:szCs w:val="32"/>
        </w:rPr>
        <w:t>.</w:t>
      </w:r>
      <w:r w:rsidR="00405F97">
        <w:rPr>
          <w:rFonts w:ascii="Book Antiqua" w:hAnsi="Book Antiqua" w:cs="Arial"/>
          <w:sz w:val="32"/>
          <w:szCs w:val="32"/>
        </w:rPr>
        <w:t xml:space="preserve"> </w:t>
      </w:r>
      <w:r w:rsidR="002F12B7">
        <w:rPr>
          <w:rFonts w:ascii="Book Antiqua" w:hAnsi="Book Antiqua" w:cs="Arial"/>
          <w:sz w:val="32"/>
          <w:szCs w:val="32"/>
        </w:rPr>
        <w:t>I</w:t>
      </w:r>
      <w:r w:rsidR="00405F97">
        <w:rPr>
          <w:rFonts w:ascii="Book Antiqua" w:hAnsi="Book Antiqua" w:cs="Arial"/>
          <w:sz w:val="32"/>
          <w:szCs w:val="32"/>
        </w:rPr>
        <w:t xml:space="preserve">t’s </w:t>
      </w:r>
      <w:r w:rsidR="00C20680">
        <w:rPr>
          <w:rFonts w:ascii="Book Antiqua" w:hAnsi="Book Antiqua" w:cs="Arial"/>
          <w:sz w:val="32"/>
          <w:szCs w:val="32"/>
        </w:rPr>
        <w:t>worth emphasizing</w:t>
      </w:r>
      <w:r w:rsidR="00405F97">
        <w:rPr>
          <w:rFonts w:ascii="Book Antiqua" w:hAnsi="Book Antiqua" w:cs="Arial"/>
          <w:sz w:val="32"/>
          <w:szCs w:val="32"/>
        </w:rPr>
        <w:t xml:space="preserve"> that since ancient times a great many sculptors have </w:t>
      </w:r>
      <w:r w:rsidR="002F12B7">
        <w:rPr>
          <w:rFonts w:ascii="Book Antiqua" w:hAnsi="Book Antiqua" w:cs="Arial"/>
          <w:sz w:val="32"/>
          <w:szCs w:val="32"/>
        </w:rPr>
        <w:t>absorbed</w:t>
      </w:r>
      <w:r w:rsidR="00405F97">
        <w:rPr>
          <w:rFonts w:ascii="Book Antiqua" w:hAnsi="Book Antiqua" w:cs="Arial"/>
          <w:sz w:val="32"/>
          <w:szCs w:val="32"/>
        </w:rPr>
        <w:t xml:space="preserve"> classicism in </w:t>
      </w:r>
      <w:r w:rsidR="002F12B7">
        <w:rPr>
          <w:rFonts w:ascii="Book Antiqua" w:hAnsi="Book Antiqua" w:cs="Arial"/>
          <w:sz w:val="32"/>
          <w:szCs w:val="32"/>
        </w:rPr>
        <w:t>more or less s</w:t>
      </w:r>
      <w:r w:rsidR="00AE30F4">
        <w:rPr>
          <w:rFonts w:ascii="Book Antiqua" w:hAnsi="Book Antiqua" w:cs="Arial"/>
          <w:sz w:val="32"/>
          <w:szCs w:val="32"/>
        </w:rPr>
        <w:t>uperficially</w:t>
      </w:r>
      <w:r w:rsidR="002F12B7">
        <w:rPr>
          <w:rFonts w:ascii="Book Antiqua" w:hAnsi="Book Antiqua" w:cs="Arial"/>
          <w:sz w:val="32"/>
          <w:szCs w:val="32"/>
        </w:rPr>
        <w:t xml:space="preserve"> </w:t>
      </w:r>
      <w:r w:rsidR="00405F97">
        <w:rPr>
          <w:rFonts w:ascii="Book Antiqua" w:hAnsi="Book Antiqua" w:cs="Arial"/>
          <w:sz w:val="32"/>
          <w:szCs w:val="32"/>
        </w:rPr>
        <w:t>stylistic terms.</w:t>
      </w:r>
      <w:r w:rsidR="00AE30F4">
        <w:rPr>
          <w:rFonts w:ascii="Book Antiqua" w:hAnsi="Book Antiqua" w:cs="Arial"/>
          <w:sz w:val="32"/>
          <w:szCs w:val="32"/>
        </w:rPr>
        <w:t xml:space="preserve"> </w:t>
      </w:r>
      <w:r w:rsidR="00D014D6">
        <w:rPr>
          <w:rFonts w:ascii="Book Antiqua" w:hAnsi="Book Antiqua" w:cs="Arial"/>
          <w:sz w:val="32"/>
          <w:szCs w:val="32"/>
        </w:rPr>
        <w:t>Needless to say,</w:t>
      </w:r>
      <w:r w:rsidR="00D86A67">
        <w:rPr>
          <w:rFonts w:ascii="Book Antiqua" w:hAnsi="Book Antiqua" w:cs="Arial"/>
          <w:sz w:val="32"/>
          <w:szCs w:val="32"/>
        </w:rPr>
        <w:t xml:space="preserve"> </w:t>
      </w:r>
      <w:r w:rsidR="00AE30F4">
        <w:rPr>
          <w:rFonts w:ascii="Book Antiqua" w:hAnsi="Book Antiqua" w:cs="Arial"/>
          <w:sz w:val="32"/>
          <w:szCs w:val="32"/>
        </w:rPr>
        <w:t xml:space="preserve">Bernini, Canova, and Saint-Gaudens were exceptionally gifted artists. There is a noteworthy common denominator in their work, however: the artistic methods they </w:t>
      </w:r>
      <w:r w:rsidR="0065556C">
        <w:rPr>
          <w:rFonts w:ascii="Book Antiqua" w:hAnsi="Book Antiqua" w:cs="Arial"/>
          <w:sz w:val="32"/>
          <w:szCs w:val="32"/>
        </w:rPr>
        <w:t>adopted</w:t>
      </w:r>
      <w:r w:rsidR="00AE30F4">
        <w:rPr>
          <w:rFonts w:ascii="Book Antiqua" w:hAnsi="Book Antiqua" w:cs="Arial"/>
          <w:sz w:val="32"/>
          <w:szCs w:val="32"/>
        </w:rPr>
        <w:t xml:space="preserve"> were less </w:t>
      </w:r>
      <w:r w:rsidR="00A77779">
        <w:rPr>
          <w:rFonts w:ascii="Book Antiqua" w:hAnsi="Book Antiqua" w:cs="Arial"/>
          <w:sz w:val="32"/>
          <w:szCs w:val="32"/>
        </w:rPr>
        <w:t>demanding</w:t>
      </w:r>
      <w:r w:rsidR="00AE30F4">
        <w:rPr>
          <w:rFonts w:ascii="Book Antiqua" w:hAnsi="Book Antiqua" w:cs="Arial"/>
          <w:sz w:val="32"/>
          <w:szCs w:val="32"/>
        </w:rPr>
        <w:t xml:space="preserve">—requiring less time and labor in </w:t>
      </w:r>
      <w:r w:rsidR="00D014D6">
        <w:rPr>
          <w:rFonts w:ascii="Book Antiqua" w:hAnsi="Book Antiqua" w:cs="Arial"/>
          <w:sz w:val="32"/>
          <w:szCs w:val="32"/>
        </w:rPr>
        <w:t xml:space="preserve">the design and </w:t>
      </w:r>
      <w:r w:rsidR="00AE30F4">
        <w:rPr>
          <w:rFonts w:ascii="Book Antiqua" w:hAnsi="Book Antiqua" w:cs="Arial"/>
          <w:sz w:val="32"/>
          <w:szCs w:val="32"/>
        </w:rPr>
        <w:t xml:space="preserve">modeling </w:t>
      </w:r>
      <w:r w:rsidR="00D014D6">
        <w:rPr>
          <w:rFonts w:ascii="Book Antiqua" w:hAnsi="Book Antiqua" w:cs="Arial"/>
          <w:sz w:val="32"/>
          <w:szCs w:val="32"/>
        </w:rPr>
        <w:t xml:space="preserve">of the </w:t>
      </w:r>
      <w:r w:rsidR="00AE30F4">
        <w:rPr>
          <w:rFonts w:ascii="Book Antiqua" w:hAnsi="Book Antiqua" w:cs="Arial"/>
          <w:sz w:val="32"/>
          <w:szCs w:val="32"/>
        </w:rPr>
        <w:t xml:space="preserve">figure—than those espoused by </w:t>
      </w:r>
      <w:r w:rsidR="00F84F10">
        <w:rPr>
          <w:rFonts w:ascii="Book Antiqua" w:hAnsi="Book Antiqua" w:cs="Arial"/>
          <w:sz w:val="32"/>
          <w:szCs w:val="32"/>
        </w:rPr>
        <w:t xml:space="preserve">the likes of </w:t>
      </w:r>
      <w:r w:rsidR="00AE30F4">
        <w:rPr>
          <w:rFonts w:ascii="Book Antiqua" w:hAnsi="Book Antiqua" w:cs="Arial"/>
          <w:sz w:val="32"/>
          <w:szCs w:val="32"/>
        </w:rPr>
        <w:t>Michelangelo and Houdon.</w:t>
      </w:r>
      <w:r w:rsidR="00A77779">
        <w:rPr>
          <w:rFonts w:ascii="Book Antiqua" w:hAnsi="Book Antiqua" w:cs="Arial"/>
          <w:sz w:val="32"/>
          <w:szCs w:val="32"/>
        </w:rPr>
        <w:t xml:space="preserve"> </w:t>
      </w:r>
      <w:r w:rsidR="00C20680">
        <w:rPr>
          <w:rFonts w:ascii="Book Antiqua" w:hAnsi="Book Antiqua" w:cs="Arial"/>
          <w:sz w:val="32"/>
          <w:szCs w:val="32"/>
        </w:rPr>
        <w:t>But t</w:t>
      </w:r>
      <w:r w:rsidR="00A77779">
        <w:rPr>
          <w:rFonts w:ascii="Book Antiqua" w:hAnsi="Book Antiqua" w:cs="Arial"/>
          <w:sz w:val="32"/>
          <w:szCs w:val="32"/>
        </w:rPr>
        <w:t>he more pictorial outlook</w:t>
      </w:r>
      <w:r w:rsidR="00405F97">
        <w:rPr>
          <w:rFonts w:ascii="Book Antiqua" w:hAnsi="Book Antiqua" w:cs="Arial"/>
          <w:sz w:val="32"/>
          <w:szCs w:val="32"/>
        </w:rPr>
        <w:t xml:space="preserve"> </w:t>
      </w:r>
      <w:r w:rsidR="00440DDC">
        <w:rPr>
          <w:rFonts w:ascii="Book Antiqua" w:hAnsi="Book Antiqua" w:cs="Arial"/>
          <w:sz w:val="32"/>
          <w:szCs w:val="32"/>
        </w:rPr>
        <w:t xml:space="preserve">they adopted </w:t>
      </w:r>
      <w:r w:rsidR="00A77779">
        <w:rPr>
          <w:rFonts w:ascii="Book Antiqua" w:hAnsi="Book Antiqua" w:cs="Arial"/>
          <w:sz w:val="32"/>
          <w:szCs w:val="32"/>
        </w:rPr>
        <w:t xml:space="preserve">was also the more </w:t>
      </w:r>
      <w:r w:rsidR="00A77779" w:rsidRPr="008F12ED">
        <w:rPr>
          <w:rFonts w:ascii="Book Antiqua" w:hAnsi="Book Antiqua" w:cs="Arial"/>
          <w:i/>
          <w:sz w:val="32"/>
          <w:szCs w:val="32"/>
        </w:rPr>
        <w:t>natural</w:t>
      </w:r>
      <w:r w:rsidR="00A77779">
        <w:rPr>
          <w:rFonts w:ascii="Book Antiqua" w:hAnsi="Book Antiqua" w:cs="Arial"/>
          <w:sz w:val="32"/>
          <w:szCs w:val="32"/>
        </w:rPr>
        <w:t xml:space="preserve"> outlook, given the mechanism of human vision.</w:t>
      </w:r>
    </w:p>
    <w:p w:rsidR="0065556C" w:rsidRDefault="00DB715E" w:rsidP="0042270E">
      <w:pPr>
        <w:spacing w:before="240" w:after="0"/>
        <w:rPr>
          <w:rFonts w:ascii="Book Antiqua" w:hAnsi="Book Antiqua" w:cs="Arial"/>
          <w:sz w:val="32"/>
          <w:szCs w:val="32"/>
        </w:rPr>
      </w:pPr>
      <w:r>
        <w:rPr>
          <w:rFonts w:ascii="Book Antiqua" w:hAnsi="Book Antiqua" w:cs="Arial"/>
          <w:sz w:val="32"/>
          <w:szCs w:val="32"/>
        </w:rPr>
        <w:t>There’s reason to doubt</w:t>
      </w:r>
      <w:r w:rsidR="0015727C">
        <w:rPr>
          <w:rFonts w:ascii="Book Antiqua" w:hAnsi="Book Antiqua" w:cs="Arial"/>
          <w:sz w:val="32"/>
          <w:szCs w:val="32"/>
        </w:rPr>
        <w:t xml:space="preserve"> </w:t>
      </w:r>
      <w:r>
        <w:rPr>
          <w:rFonts w:ascii="Book Antiqua" w:hAnsi="Book Antiqua" w:cs="Arial"/>
          <w:sz w:val="32"/>
          <w:szCs w:val="32"/>
        </w:rPr>
        <w:t xml:space="preserve">our civilization will produce </w:t>
      </w:r>
      <w:r w:rsidR="0015727C">
        <w:rPr>
          <w:rFonts w:ascii="Book Antiqua" w:hAnsi="Book Antiqua" w:cs="Arial"/>
          <w:sz w:val="32"/>
          <w:szCs w:val="32"/>
        </w:rPr>
        <w:t xml:space="preserve">another </w:t>
      </w:r>
      <w:r>
        <w:rPr>
          <w:rFonts w:ascii="Book Antiqua" w:hAnsi="Book Antiqua" w:cs="Arial"/>
          <w:sz w:val="32"/>
          <w:szCs w:val="32"/>
        </w:rPr>
        <w:t xml:space="preserve">great </w:t>
      </w:r>
      <w:r w:rsidR="0015727C">
        <w:rPr>
          <w:rFonts w:ascii="Book Antiqua" w:hAnsi="Book Antiqua" w:cs="Arial"/>
          <w:sz w:val="32"/>
          <w:szCs w:val="32"/>
        </w:rPr>
        <w:t xml:space="preserve">classical </w:t>
      </w:r>
      <w:r>
        <w:rPr>
          <w:rFonts w:ascii="Book Antiqua" w:hAnsi="Book Antiqua" w:cs="Arial"/>
          <w:sz w:val="32"/>
          <w:szCs w:val="32"/>
        </w:rPr>
        <w:t>sculptor, at least in the foreseeable future.</w:t>
      </w:r>
      <w:r w:rsidR="0065556C">
        <w:rPr>
          <w:rFonts w:ascii="Book Antiqua" w:hAnsi="Book Antiqua" w:cs="Arial"/>
          <w:sz w:val="32"/>
          <w:szCs w:val="32"/>
        </w:rPr>
        <w:t xml:space="preserve"> But that doe</w:t>
      </w:r>
      <w:r>
        <w:rPr>
          <w:rFonts w:ascii="Book Antiqua" w:hAnsi="Book Antiqua" w:cs="Arial"/>
          <w:sz w:val="32"/>
          <w:szCs w:val="32"/>
        </w:rPr>
        <w:t xml:space="preserve">sn’t mean figurative sculpture is done for. I’m not going to </w:t>
      </w:r>
      <w:r>
        <w:rPr>
          <w:rFonts w:ascii="Book Antiqua" w:hAnsi="Book Antiqua" w:cs="Arial"/>
          <w:sz w:val="32"/>
          <w:szCs w:val="32"/>
        </w:rPr>
        <w:lastRenderedPageBreak/>
        <w:t>discuss contemporary work this morning, but let me just say that there are obviously sculptors in our midst who are capable of enriching the public realm</w:t>
      </w:r>
      <w:r w:rsidR="00C20680">
        <w:rPr>
          <w:rFonts w:ascii="Book Antiqua" w:hAnsi="Book Antiqua" w:cs="Arial"/>
          <w:sz w:val="32"/>
          <w:szCs w:val="32"/>
        </w:rPr>
        <w:t xml:space="preserve">, the </w:t>
      </w:r>
      <w:r w:rsidR="001C4479">
        <w:rPr>
          <w:rFonts w:ascii="Book Antiqua" w:hAnsi="Book Antiqua" w:cs="Arial"/>
          <w:sz w:val="32"/>
          <w:szCs w:val="32"/>
        </w:rPr>
        <w:t>principal concern, I would like to think, of everyone in this room</w:t>
      </w:r>
      <w:r>
        <w:rPr>
          <w:rFonts w:ascii="Book Antiqua" w:hAnsi="Book Antiqua" w:cs="Arial"/>
          <w:sz w:val="32"/>
          <w:szCs w:val="32"/>
        </w:rPr>
        <w:t>.</w:t>
      </w:r>
      <w:r w:rsidR="007B093D">
        <w:rPr>
          <w:rFonts w:ascii="Book Antiqua" w:hAnsi="Book Antiqua" w:cs="Arial"/>
          <w:sz w:val="32"/>
          <w:szCs w:val="32"/>
        </w:rPr>
        <w:t xml:space="preserve"> A sculptor who has spent many hours studying classical masterworks may not be able to produce work on th</w:t>
      </w:r>
      <w:r w:rsidR="008F12ED">
        <w:rPr>
          <w:rFonts w:ascii="Book Antiqua" w:hAnsi="Book Antiqua" w:cs="Arial"/>
          <w:sz w:val="32"/>
          <w:szCs w:val="32"/>
        </w:rPr>
        <w:t>at</w:t>
      </w:r>
      <w:r w:rsidR="007B093D">
        <w:rPr>
          <w:rFonts w:ascii="Book Antiqua" w:hAnsi="Book Antiqua" w:cs="Arial"/>
          <w:sz w:val="32"/>
          <w:szCs w:val="32"/>
        </w:rPr>
        <w:t xml:space="preserve"> level, but he or she will likely produce better work than would have eventuated without such study. </w:t>
      </w:r>
      <w:r>
        <w:rPr>
          <w:rFonts w:ascii="Book Antiqua" w:hAnsi="Book Antiqua" w:cs="Arial"/>
          <w:sz w:val="32"/>
          <w:szCs w:val="32"/>
        </w:rPr>
        <w:t xml:space="preserve"> </w:t>
      </w:r>
    </w:p>
    <w:p w:rsidR="0015727C" w:rsidRDefault="00DB715E" w:rsidP="0042270E">
      <w:pPr>
        <w:spacing w:before="240" w:after="0"/>
        <w:rPr>
          <w:rFonts w:ascii="Book Antiqua" w:hAnsi="Book Antiqua" w:cs="Arial"/>
          <w:sz w:val="32"/>
          <w:szCs w:val="32"/>
        </w:rPr>
      </w:pPr>
      <w:r>
        <w:rPr>
          <w:rFonts w:ascii="Book Antiqua" w:hAnsi="Book Antiqua" w:cs="Arial"/>
          <w:sz w:val="32"/>
          <w:szCs w:val="32"/>
        </w:rPr>
        <w:t>M</w:t>
      </w:r>
      <w:r w:rsidR="00FA3307" w:rsidRPr="00EC367E">
        <w:rPr>
          <w:rFonts w:ascii="Book Antiqua" w:hAnsi="Book Antiqua" w:cs="Arial"/>
          <w:sz w:val="32"/>
          <w:szCs w:val="32"/>
        </w:rPr>
        <w:t xml:space="preserve">odernists </w:t>
      </w:r>
      <w:r w:rsidR="0015727C">
        <w:rPr>
          <w:rFonts w:ascii="Book Antiqua" w:hAnsi="Book Antiqua" w:cs="Arial"/>
          <w:sz w:val="32"/>
          <w:szCs w:val="32"/>
        </w:rPr>
        <w:t xml:space="preserve">have long since </w:t>
      </w:r>
      <w:r w:rsidR="00FA3307" w:rsidRPr="00EC367E">
        <w:rPr>
          <w:rFonts w:ascii="Book Antiqua" w:hAnsi="Book Antiqua" w:cs="Arial"/>
          <w:sz w:val="32"/>
          <w:szCs w:val="32"/>
        </w:rPr>
        <w:t xml:space="preserve">concluded that, </w:t>
      </w:r>
      <w:r w:rsidR="0015727C">
        <w:rPr>
          <w:rFonts w:ascii="Book Antiqua" w:hAnsi="Book Antiqua" w:cs="Arial"/>
          <w:sz w:val="32"/>
          <w:szCs w:val="32"/>
        </w:rPr>
        <w:t>because</w:t>
      </w:r>
      <w:r w:rsidR="00FA3307" w:rsidRPr="00EC367E">
        <w:rPr>
          <w:rFonts w:ascii="Book Antiqua" w:hAnsi="Book Antiqua" w:cs="Arial"/>
          <w:sz w:val="32"/>
          <w:szCs w:val="32"/>
        </w:rPr>
        <w:t xml:space="preserve"> photography ha</w:t>
      </w:r>
      <w:r w:rsidR="0015727C">
        <w:rPr>
          <w:rFonts w:ascii="Book Antiqua" w:hAnsi="Book Antiqua" w:cs="Arial"/>
          <w:sz w:val="32"/>
          <w:szCs w:val="32"/>
        </w:rPr>
        <w:t>s</w:t>
      </w:r>
      <w:r w:rsidR="00FA3307" w:rsidRPr="00EC367E">
        <w:rPr>
          <w:rFonts w:ascii="Book Antiqua" w:hAnsi="Book Antiqua" w:cs="Arial"/>
          <w:sz w:val="32"/>
          <w:szCs w:val="32"/>
        </w:rPr>
        <w:t xml:space="preserve"> nature covered</w:t>
      </w:r>
      <w:r w:rsidR="00A77779">
        <w:rPr>
          <w:rFonts w:ascii="Book Antiqua" w:hAnsi="Book Antiqua" w:cs="Arial"/>
          <w:sz w:val="32"/>
          <w:szCs w:val="32"/>
        </w:rPr>
        <w:t>—</w:t>
      </w:r>
      <w:r w:rsidR="00FA3307" w:rsidRPr="00EC367E">
        <w:rPr>
          <w:rFonts w:ascii="Book Antiqua" w:hAnsi="Book Antiqua" w:cs="Arial"/>
          <w:sz w:val="32"/>
          <w:szCs w:val="32"/>
        </w:rPr>
        <w:t>which, of course, it doesn’t</w:t>
      </w:r>
      <w:r w:rsidR="00A77779">
        <w:rPr>
          <w:rFonts w:ascii="Book Antiqua" w:hAnsi="Book Antiqua" w:cs="Arial"/>
          <w:sz w:val="32"/>
          <w:szCs w:val="32"/>
        </w:rPr>
        <w:t>—</w:t>
      </w:r>
      <w:r w:rsidR="00120ED7" w:rsidRPr="00EC367E">
        <w:rPr>
          <w:rFonts w:ascii="Book Antiqua" w:hAnsi="Book Antiqua" w:cs="Arial"/>
          <w:sz w:val="32"/>
          <w:szCs w:val="32"/>
        </w:rPr>
        <w:t>classical</w:t>
      </w:r>
      <w:r w:rsidR="00A77779">
        <w:rPr>
          <w:rFonts w:ascii="Book Antiqua" w:hAnsi="Book Antiqua" w:cs="Arial"/>
          <w:sz w:val="32"/>
          <w:szCs w:val="32"/>
        </w:rPr>
        <w:t xml:space="preserve"> </w:t>
      </w:r>
      <w:r w:rsidR="00B35825" w:rsidRPr="00EC367E">
        <w:rPr>
          <w:rFonts w:ascii="Book Antiqua" w:hAnsi="Book Antiqua" w:cs="Arial"/>
          <w:sz w:val="32"/>
          <w:szCs w:val="32"/>
        </w:rPr>
        <w:t>standards</w:t>
      </w:r>
      <w:r w:rsidR="00DC5022" w:rsidRPr="00EC367E">
        <w:rPr>
          <w:rFonts w:ascii="Book Antiqua" w:hAnsi="Book Antiqua" w:cs="Arial"/>
          <w:sz w:val="32"/>
          <w:szCs w:val="32"/>
        </w:rPr>
        <w:t xml:space="preserve"> of competence </w:t>
      </w:r>
      <w:r w:rsidR="000174A6" w:rsidRPr="00EC367E">
        <w:rPr>
          <w:rFonts w:ascii="Book Antiqua" w:hAnsi="Book Antiqua" w:cs="Arial"/>
          <w:sz w:val="32"/>
          <w:szCs w:val="32"/>
        </w:rPr>
        <w:t xml:space="preserve">in the representation of nature </w:t>
      </w:r>
      <w:r w:rsidR="0015727C">
        <w:rPr>
          <w:rFonts w:ascii="Book Antiqua" w:hAnsi="Book Antiqua" w:cs="Arial"/>
          <w:sz w:val="32"/>
          <w:szCs w:val="32"/>
        </w:rPr>
        <w:t>are</w:t>
      </w:r>
      <w:r w:rsidR="00B35825" w:rsidRPr="00EC367E">
        <w:rPr>
          <w:rFonts w:ascii="Book Antiqua" w:hAnsi="Book Antiqua" w:cs="Arial"/>
          <w:sz w:val="32"/>
          <w:szCs w:val="32"/>
        </w:rPr>
        <w:t xml:space="preserve"> </w:t>
      </w:r>
      <w:r w:rsidR="00396290" w:rsidRPr="00EC367E">
        <w:rPr>
          <w:rFonts w:ascii="Book Antiqua" w:hAnsi="Book Antiqua" w:cs="Arial"/>
          <w:sz w:val="32"/>
          <w:szCs w:val="32"/>
        </w:rPr>
        <w:t>obsolete</w:t>
      </w:r>
      <w:r w:rsidR="00DC5022" w:rsidRPr="00EC367E">
        <w:rPr>
          <w:rFonts w:ascii="Book Antiqua" w:hAnsi="Book Antiqua" w:cs="Arial"/>
          <w:sz w:val="32"/>
          <w:szCs w:val="32"/>
        </w:rPr>
        <w:t>.</w:t>
      </w:r>
      <w:r w:rsidR="00115D89" w:rsidRPr="00EC367E">
        <w:rPr>
          <w:rFonts w:ascii="Book Antiqua" w:hAnsi="Book Antiqua" w:cs="Arial"/>
          <w:sz w:val="32"/>
          <w:szCs w:val="32"/>
        </w:rPr>
        <w:t xml:space="preserve"> </w:t>
      </w:r>
      <w:r w:rsidR="00AD50FE" w:rsidRPr="00EC367E">
        <w:rPr>
          <w:rFonts w:ascii="Book Antiqua" w:hAnsi="Book Antiqua" w:cs="Arial"/>
          <w:b/>
          <w:sz w:val="32"/>
          <w:szCs w:val="32"/>
        </w:rPr>
        <w:t>[</w:t>
      </w:r>
      <w:r w:rsidR="00FE7054">
        <w:rPr>
          <w:rFonts w:ascii="Book Antiqua" w:hAnsi="Book Antiqua" w:cs="Arial"/>
          <w:b/>
          <w:sz w:val="32"/>
          <w:szCs w:val="32"/>
        </w:rPr>
        <w:t>5</w:t>
      </w:r>
      <w:r w:rsidR="009772A6">
        <w:rPr>
          <w:rFonts w:ascii="Book Antiqua" w:hAnsi="Book Antiqua" w:cs="Arial"/>
          <w:b/>
          <w:sz w:val="32"/>
          <w:szCs w:val="32"/>
        </w:rPr>
        <w:t>7</w:t>
      </w:r>
      <w:r w:rsidR="00AD50FE" w:rsidRPr="00EC367E">
        <w:rPr>
          <w:rFonts w:ascii="Book Antiqua" w:hAnsi="Book Antiqua" w:cs="Arial"/>
          <w:b/>
          <w:sz w:val="32"/>
          <w:szCs w:val="32"/>
        </w:rPr>
        <w:t xml:space="preserve">_Demoiselles] </w:t>
      </w:r>
      <w:r>
        <w:rPr>
          <w:rFonts w:ascii="Book Antiqua" w:hAnsi="Book Antiqua" w:cs="Arial"/>
          <w:b/>
          <w:sz w:val="32"/>
          <w:szCs w:val="32"/>
        </w:rPr>
        <w:t>To be sure,</w:t>
      </w:r>
      <w:r w:rsidR="00B35825" w:rsidRPr="00EC367E">
        <w:rPr>
          <w:rFonts w:ascii="Book Antiqua" w:hAnsi="Book Antiqua" w:cs="Arial"/>
          <w:b/>
          <w:sz w:val="32"/>
          <w:szCs w:val="32"/>
        </w:rPr>
        <w:t xml:space="preserve"> such standards</w:t>
      </w:r>
      <w:r w:rsidR="00B35825" w:rsidRPr="00EC367E">
        <w:rPr>
          <w:rFonts w:ascii="Book Antiqua" w:hAnsi="Book Antiqua" w:cs="Arial"/>
          <w:sz w:val="32"/>
          <w:szCs w:val="32"/>
        </w:rPr>
        <w:t xml:space="preserve"> </w:t>
      </w:r>
      <w:r w:rsidR="004E656C" w:rsidRPr="00EC367E">
        <w:rPr>
          <w:rFonts w:ascii="Book Antiqua" w:hAnsi="Book Antiqua" w:cs="Arial"/>
          <w:sz w:val="32"/>
          <w:szCs w:val="32"/>
        </w:rPr>
        <w:t xml:space="preserve">could </w:t>
      </w:r>
      <w:r w:rsidR="007B093D">
        <w:rPr>
          <w:rFonts w:ascii="Book Antiqua" w:hAnsi="Book Antiqua" w:cs="Arial"/>
          <w:sz w:val="32"/>
          <w:szCs w:val="32"/>
        </w:rPr>
        <w:t>hardly</w:t>
      </w:r>
      <w:r w:rsidR="004E656C" w:rsidRPr="00EC367E">
        <w:rPr>
          <w:rFonts w:ascii="Book Antiqua" w:hAnsi="Book Antiqua" w:cs="Arial"/>
          <w:sz w:val="32"/>
          <w:szCs w:val="32"/>
        </w:rPr>
        <w:t xml:space="preserve"> be permitted to undermine modernity’s, or the modernist artist’s, self-esteem</w:t>
      </w:r>
      <w:r w:rsidR="00B35825" w:rsidRPr="00EC367E">
        <w:rPr>
          <w:rFonts w:ascii="Book Antiqua" w:hAnsi="Book Antiqua" w:cs="Arial"/>
          <w:sz w:val="32"/>
          <w:szCs w:val="32"/>
        </w:rPr>
        <w:t xml:space="preserve"> by the time Picasso </w:t>
      </w:r>
      <w:r w:rsidR="000C3ACD" w:rsidRPr="00EC367E">
        <w:rPr>
          <w:rFonts w:ascii="Book Antiqua" w:hAnsi="Book Antiqua" w:cs="Arial"/>
          <w:sz w:val="32"/>
          <w:szCs w:val="32"/>
        </w:rPr>
        <w:t xml:space="preserve">burst </w:t>
      </w:r>
      <w:r w:rsidR="00B35825" w:rsidRPr="00EC367E">
        <w:rPr>
          <w:rFonts w:ascii="Book Antiqua" w:hAnsi="Book Antiqua" w:cs="Arial"/>
          <w:sz w:val="32"/>
          <w:szCs w:val="32"/>
        </w:rPr>
        <w:t>on</w:t>
      </w:r>
      <w:r w:rsidR="000C3ACD" w:rsidRPr="00EC367E">
        <w:rPr>
          <w:rFonts w:ascii="Book Antiqua" w:hAnsi="Book Antiqua" w:cs="Arial"/>
          <w:sz w:val="32"/>
          <w:szCs w:val="32"/>
        </w:rPr>
        <w:t>to</w:t>
      </w:r>
      <w:r w:rsidR="00B35825" w:rsidRPr="00EC367E">
        <w:rPr>
          <w:rFonts w:ascii="Book Antiqua" w:hAnsi="Book Antiqua" w:cs="Arial"/>
          <w:sz w:val="32"/>
          <w:szCs w:val="32"/>
        </w:rPr>
        <w:t xml:space="preserve"> the scene after the turn of the last century.</w:t>
      </w:r>
      <w:r w:rsidR="004E656C" w:rsidRPr="00EC367E">
        <w:rPr>
          <w:rFonts w:ascii="Book Antiqua" w:hAnsi="Book Antiqua" w:cs="Arial"/>
          <w:sz w:val="32"/>
          <w:szCs w:val="32"/>
        </w:rPr>
        <w:t xml:space="preserve"> </w:t>
      </w:r>
      <w:r w:rsidR="00C20680">
        <w:rPr>
          <w:rFonts w:ascii="Book Antiqua" w:hAnsi="Book Antiqua" w:cs="Arial"/>
          <w:sz w:val="32"/>
          <w:szCs w:val="32"/>
        </w:rPr>
        <w:t>But n</w:t>
      </w:r>
      <w:r w:rsidR="002655F2">
        <w:rPr>
          <w:rFonts w:ascii="Book Antiqua" w:hAnsi="Book Antiqua" w:cs="Arial"/>
          <w:sz w:val="32"/>
          <w:szCs w:val="32"/>
        </w:rPr>
        <w:t>ow more than ever, w</w:t>
      </w:r>
      <w:r w:rsidR="004E656C" w:rsidRPr="00EC367E">
        <w:rPr>
          <w:rFonts w:ascii="Book Antiqua" w:hAnsi="Book Antiqua" w:cs="Arial"/>
          <w:sz w:val="32"/>
          <w:szCs w:val="32"/>
        </w:rPr>
        <w:t xml:space="preserve">e have dire need of a pedagogy, both art-historical and strictly artistic, </w:t>
      </w:r>
      <w:r w:rsidR="00E30C0A">
        <w:rPr>
          <w:rFonts w:ascii="Book Antiqua" w:hAnsi="Book Antiqua" w:cs="Arial"/>
          <w:sz w:val="32"/>
          <w:szCs w:val="32"/>
        </w:rPr>
        <w:t xml:space="preserve">that gauges classicism’s </w:t>
      </w:r>
      <w:r w:rsidR="008E4906">
        <w:rPr>
          <w:rFonts w:ascii="Book Antiqua" w:hAnsi="Book Antiqua" w:cs="Arial"/>
          <w:sz w:val="32"/>
          <w:szCs w:val="32"/>
        </w:rPr>
        <w:t xml:space="preserve">unique </w:t>
      </w:r>
      <w:r w:rsidR="00E30C0A">
        <w:rPr>
          <w:rFonts w:ascii="Book Antiqua" w:hAnsi="Book Antiqua" w:cs="Arial"/>
          <w:sz w:val="32"/>
          <w:szCs w:val="32"/>
        </w:rPr>
        <w:t>significance</w:t>
      </w:r>
      <w:r w:rsidR="008E4906">
        <w:rPr>
          <w:rFonts w:ascii="Book Antiqua" w:hAnsi="Book Antiqua" w:cs="Arial"/>
          <w:sz w:val="32"/>
          <w:szCs w:val="32"/>
        </w:rPr>
        <w:t>.</w:t>
      </w:r>
    </w:p>
    <w:p w:rsidR="00B35825" w:rsidRPr="00EC367E" w:rsidRDefault="0015727C" w:rsidP="0042270E">
      <w:pPr>
        <w:spacing w:before="240" w:after="0"/>
        <w:rPr>
          <w:rFonts w:ascii="Book Antiqua" w:hAnsi="Book Antiqua" w:cs="Arial"/>
          <w:sz w:val="32"/>
          <w:szCs w:val="32"/>
        </w:rPr>
      </w:pPr>
      <w:r>
        <w:rPr>
          <w:rFonts w:ascii="Book Antiqua" w:hAnsi="Book Antiqua" w:cs="Arial"/>
          <w:sz w:val="32"/>
          <w:szCs w:val="32"/>
        </w:rPr>
        <w:t>W</w:t>
      </w:r>
      <w:r w:rsidR="004E656C" w:rsidRPr="00EC367E">
        <w:rPr>
          <w:rFonts w:ascii="Book Antiqua" w:hAnsi="Book Antiqua" w:cs="Arial"/>
          <w:sz w:val="32"/>
          <w:szCs w:val="32"/>
        </w:rPr>
        <w:t xml:space="preserve">e need a pedagogy that challenges pupils to understand </w:t>
      </w:r>
      <w:r w:rsidR="00D24C7B" w:rsidRPr="00EC367E">
        <w:rPr>
          <w:rFonts w:ascii="Book Antiqua" w:hAnsi="Book Antiqua" w:cs="Arial"/>
          <w:sz w:val="32"/>
          <w:szCs w:val="32"/>
        </w:rPr>
        <w:t xml:space="preserve">an elementary truth that has sailed right by the </w:t>
      </w:r>
      <w:r w:rsidR="00A23C76" w:rsidRPr="00EC367E">
        <w:rPr>
          <w:rFonts w:ascii="Book Antiqua" w:hAnsi="Book Antiqua" w:cs="Arial"/>
          <w:sz w:val="32"/>
          <w:szCs w:val="32"/>
        </w:rPr>
        <w:t>privileged</w:t>
      </w:r>
      <w:r w:rsidR="00D24C7B" w:rsidRPr="00EC367E">
        <w:rPr>
          <w:rFonts w:ascii="Book Antiqua" w:hAnsi="Book Antiqua" w:cs="Arial"/>
          <w:sz w:val="32"/>
          <w:szCs w:val="32"/>
        </w:rPr>
        <w:t xml:space="preserve"> guardians of our cultural anomie: </w:t>
      </w:r>
      <w:r w:rsidR="004E656C" w:rsidRPr="00EC367E">
        <w:rPr>
          <w:rFonts w:ascii="Book Antiqua" w:hAnsi="Book Antiqua" w:cs="Arial"/>
          <w:sz w:val="32"/>
          <w:szCs w:val="32"/>
        </w:rPr>
        <w:t xml:space="preserve">that </w:t>
      </w:r>
      <w:r w:rsidR="008E4906">
        <w:rPr>
          <w:rFonts w:ascii="Book Antiqua" w:hAnsi="Book Antiqua" w:cs="Arial"/>
          <w:sz w:val="32"/>
          <w:szCs w:val="32"/>
        </w:rPr>
        <w:t xml:space="preserve">in the final analysis </w:t>
      </w:r>
      <w:r w:rsidR="004E656C" w:rsidRPr="00EC367E">
        <w:rPr>
          <w:rFonts w:ascii="Book Antiqua" w:hAnsi="Book Antiqua" w:cs="Arial"/>
          <w:sz w:val="32"/>
          <w:szCs w:val="32"/>
        </w:rPr>
        <w:t xml:space="preserve">classicism does not conjugate as a style, but </w:t>
      </w:r>
      <w:r w:rsidR="00D24C7B" w:rsidRPr="00EC367E">
        <w:rPr>
          <w:rFonts w:ascii="Book Antiqua" w:hAnsi="Book Antiqua" w:cs="Arial"/>
          <w:sz w:val="32"/>
          <w:szCs w:val="32"/>
        </w:rPr>
        <w:t xml:space="preserve">rather </w:t>
      </w:r>
      <w:r w:rsidR="004E656C" w:rsidRPr="00EC367E">
        <w:rPr>
          <w:rFonts w:ascii="Book Antiqua" w:hAnsi="Book Antiqua" w:cs="Arial"/>
          <w:sz w:val="32"/>
          <w:szCs w:val="32"/>
        </w:rPr>
        <w:t xml:space="preserve">as a distinct way of seeing nature—and the human figure above all—that </w:t>
      </w:r>
      <w:r w:rsidR="008E4906">
        <w:rPr>
          <w:rFonts w:ascii="Book Antiqua" w:hAnsi="Book Antiqua" w:cs="Arial"/>
          <w:sz w:val="32"/>
          <w:szCs w:val="32"/>
        </w:rPr>
        <w:t xml:space="preserve">is unique to Western civilization and </w:t>
      </w:r>
      <w:r w:rsidR="004E656C" w:rsidRPr="00EC367E">
        <w:rPr>
          <w:rFonts w:ascii="Book Antiqua" w:hAnsi="Book Antiqua" w:cs="Arial"/>
          <w:sz w:val="32"/>
          <w:szCs w:val="32"/>
        </w:rPr>
        <w:t xml:space="preserve">has manifested itself in a variety of </w:t>
      </w:r>
      <w:r>
        <w:rPr>
          <w:rFonts w:ascii="Book Antiqua" w:hAnsi="Book Antiqua" w:cs="Arial"/>
          <w:sz w:val="32"/>
          <w:szCs w:val="32"/>
        </w:rPr>
        <w:t xml:space="preserve">arts and artistic </w:t>
      </w:r>
      <w:r w:rsidR="004E656C" w:rsidRPr="00EC367E">
        <w:rPr>
          <w:rFonts w:ascii="Book Antiqua" w:hAnsi="Book Antiqua" w:cs="Arial"/>
          <w:sz w:val="32"/>
          <w:szCs w:val="32"/>
        </w:rPr>
        <w:t xml:space="preserve">genres over a very long period of time, immeasurably enriching </w:t>
      </w:r>
      <w:r w:rsidR="00EE3C6D" w:rsidRPr="00EC367E">
        <w:rPr>
          <w:rFonts w:ascii="Book Antiqua" w:hAnsi="Book Antiqua" w:cs="Arial"/>
          <w:sz w:val="32"/>
          <w:szCs w:val="32"/>
        </w:rPr>
        <w:t>humanity’s</w:t>
      </w:r>
      <w:r w:rsidR="00D24C7B" w:rsidRPr="00EC367E">
        <w:rPr>
          <w:rFonts w:ascii="Book Antiqua" w:hAnsi="Book Antiqua" w:cs="Arial"/>
          <w:sz w:val="32"/>
          <w:szCs w:val="32"/>
        </w:rPr>
        <w:t xml:space="preserve"> cultural patrimony.</w:t>
      </w:r>
      <w:r w:rsidR="00DF69B7" w:rsidRPr="00EC367E">
        <w:rPr>
          <w:rFonts w:ascii="Book Antiqua" w:hAnsi="Book Antiqua" w:cs="Arial"/>
          <w:sz w:val="32"/>
          <w:szCs w:val="32"/>
        </w:rPr>
        <w:t xml:space="preserve"> </w:t>
      </w:r>
      <w:r w:rsidR="00F24D2E" w:rsidRPr="00EC367E">
        <w:rPr>
          <w:rFonts w:ascii="Book Antiqua" w:hAnsi="Book Antiqua" w:cs="Arial"/>
          <w:sz w:val="32"/>
          <w:szCs w:val="32"/>
        </w:rPr>
        <w:t>We need a pedagogy that recognizes that</w:t>
      </w:r>
      <w:r w:rsidR="00DF69B7" w:rsidRPr="00EC367E">
        <w:rPr>
          <w:rFonts w:ascii="Book Antiqua" w:hAnsi="Book Antiqua" w:cs="Arial"/>
          <w:sz w:val="32"/>
          <w:szCs w:val="32"/>
        </w:rPr>
        <w:t xml:space="preserve"> to speak of classic</w:t>
      </w:r>
      <w:r w:rsidR="000F3DF0" w:rsidRPr="00EC367E">
        <w:rPr>
          <w:rFonts w:ascii="Book Antiqua" w:hAnsi="Book Antiqua" w:cs="Arial"/>
          <w:sz w:val="32"/>
          <w:szCs w:val="32"/>
        </w:rPr>
        <w:t xml:space="preserve">ism’s exceptional status </w:t>
      </w:r>
      <w:r w:rsidR="00DF69B7" w:rsidRPr="00EC367E">
        <w:rPr>
          <w:rFonts w:ascii="Book Antiqua" w:hAnsi="Book Antiqua" w:cs="Arial"/>
          <w:sz w:val="32"/>
          <w:szCs w:val="32"/>
        </w:rPr>
        <w:t xml:space="preserve">is to speak with regard not only to the art of </w:t>
      </w:r>
      <w:r w:rsidR="00283E20" w:rsidRPr="00EC367E">
        <w:rPr>
          <w:rFonts w:ascii="Book Antiqua" w:hAnsi="Book Antiqua" w:cs="Arial"/>
          <w:sz w:val="32"/>
          <w:szCs w:val="32"/>
        </w:rPr>
        <w:t>other cultures</w:t>
      </w:r>
      <w:r w:rsidR="00DF69B7" w:rsidRPr="00EC367E">
        <w:rPr>
          <w:rFonts w:ascii="Book Antiqua" w:hAnsi="Book Antiqua" w:cs="Arial"/>
          <w:sz w:val="32"/>
          <w:szCs w:val="32"/>
        </w:rPr>
        <w:t xml:space="preserve"> but </w:t>
      </w:r>
      <w:r w:rsidR="007B093D">
        <w:rPr>
          <w:rFonts w:ascii="Book Antiqua" w:hAnsi="Book Antiqua" w:cs="Arial"/>
          <w:sz w:val="32"/>
          <w:szCs w:val="32"/>
        </w:rPr>
        <w:t xml:space="preserve">also </w:t>
      </w:r>
      <w:r w:rsidR="00F24D2E" w:rsidRPr="00EC367E">
        <w:rPr>
          <w:rFonts w:ascii="Book Antiqua" w:hAnsi="Book Antiqua" w:cs="Arial"/>
          <w:sz w:val="32"/>
          <w:szCs w:val="32"/>
        </w:rPr>
        <w:t xml:space="preserve">to </w:t>
      </w:r>
      <w:r w:rsidR="00DF69B7" w:rsidRPr="00EC367E">
        <w:rPr>
          <w:rFonts w:ascii="Book Antiqua" w:hAnsi="Book Antiqua" w:cs="Arial"/>
          <w:sz w:val="32"/>
          <w:szCs w:val="32"/>
        </w:rPr>
        <w:t xml:space="preserve">the art of </w:t>
      </w:r>
      <w:r>
        <w:rPr>
          <w:rFonts w:ascii="Book Antiqua" w:hAnsi="Book Antiqua" w:cs="Arial"/>
          <w:sz w:val="32"/>
          <w:szCs w:val="32"/>
        </w:rPr>
        <w:t xml:space="preserve">the </w:t>
      </w:r>
      <w:r w:rsidR="00DF69B7" w:rsidRPr="00EC367E">
        <w:rPr>
          <w:rFonts w:ascii="Book Antiqua" w:hAnsi="Book Antiqua" w:cs="Arial"/>
          <w:sz w:val="32"/>
          <w:szCs w:val="32"/>
        </w:rPr>
        <w:t>West</w:t>
      </w:r>
      <w:r>
        <w:rPr>
          <w:rFonts w:ascii="Book Antiqua" w:hAnsi="Book Antiqua" w:cs="Arial"/>
          <w:sz w:val="32"/>
          <w:szCs w:val="32"/>
        </w:rPr>
        <w:t xml:space="preserve"> </w:t>
      </w:r>
      <w:r w:rsidR="00F24D2E" w:rsidRPr="00EC367E">
        <w:rPr>
          <w:rFonts w:ascii="Book Antiqua" w:hAnsi="Book Antiqua" w:cs="Arial"/>
          <w:sz w:val="32"/>
          <w:szCs w:val="32"/>
        </w:rPr>
        <w:t>itself</w:t>
      </w:r>
      <w:r w:rsidR="00DF69B7" w:rsidRPr="00EC367E">
        <w:rPr>
          <w:rFonts w:ascii="Book Antiqua" w:hAnsi="Book Antiqua" w:cs="Arial"/>
          <w:sz w:val="32"/>
          <w:szCs w:val="32"/>
        </w:rPr>
        <w:t>.</w:t>
      </w:r>
    </w:p>
    <w:p w:rsidR="00F24D2E" w:rsidRPr="00EC367E" w:rsidRDefault="003B29F7" w:rsidP="0042270E">
      <w:pPr>
        <w:spacing w:before="240" w:after="0"/>
        <w:rPr>
          <w:rFonts w:ascii="Book Antiqua" w:hAnsi="Book Antiqua" w:cs="Arial"/>
          <w:sz w:val="32"/>
          <w:szCs w:val="32"/>
        </w:rPr>
      </w:pPr>
      <w:r>
        <w:rPr>
          <w:rFonts w:ascii="Book Antiqua" w:hAnsi="Book Antiqua" w:cs="Arial"/>
          <w:sz w:val="32"/>
          <w:szCs w:val="32"/>
        </w:rPr>
        <w:lastRenderedPageBreak/>
        <w:t>Because it involves a</w:t>
      </w:r>
      <w:r w:rsidR="00F24D2E" w:rsidRPr="00EC367E">
        <w:rPr>
          <w:rFonts w:ascii="Book Antiqua" w:hAnsi="Book Antiqua" w:cs="Arial"/>
          <w:sz w:val="32"/>
          <w:szCs w:val="32"/>
        </w:rPr>
        <w:t xml:space="preserve"> grasp of form that is </w:t>
      </w:r>
      <w:r w:rsidR="00F24D2E" w:rsidRPr="00EC367E">
        <w:rPr>
          <w:rFonts w:ascii="Book Antiqua" w:hAnsi="Book Antiqua" w:cs="Arial"/>
          <w:i/>
          <w:sz w:val="32"/>
          <w:szCs w:val="32"/>
        </w:rPr>
        <w:t>unnatural</w:t>
      </w:r>
      <w:r w:rsidR="00F24D2E" w:rsidRPr="00EC367E">
        <w:rPr>
          <w:rFonts w:ascii="Book Antiqua" w:hAnsi="Book Antiqua" w:cs="Arial"/>
          <w:sz w:val="32"/>
          <w:szCs w:val="32"/>
        </w:rPr>
        <w:t xml:space="preserve"> in terms of the way we are hardwired to see the world, </w:t>
      </w:r>
      <w:r>
        <w:rPr>
          <w:rFonts w:ascii="Book Antiqua" w:hAnsi="Book Antiqua" w:cs="Arial"/>
          <w:sz w:val="32"/>
          <w:szCs w:val="32"/>
        </w:rPr>
        <w:t>classical discipline</w:t>
      </w:r>
      <w:r w:rsidR="00F24D2E" w:rsidRPr="00EC367E">
        <w:rPr>
          <w:rFonts w:ascii="Book Antiqua" w:hAnsi="Book Antiqua" w:cs="Arial"/>
          <w:sz w:val="32"/>
          <w:szCs w:val="32"/>
        </w:rPr>
        <w:t xml:space="preserve"> is </w:t>
      </w:r>
      <w:r>
        <w:rPr>
          <w:rFonts w:ascii="Book Antiqua" w:hAnsi="Book Antiqua" w:cs="Arial"/>
          <w:sz w:val="32"/>
          <w:szCs w:val="32"/>
        </w:rPr>
        <w:t>especially</w:t>
      </w:r>
      <w:r w:rsidR="00283E20" w:rsidRPr="00EC367E">
        <w:rPr>
          <w:rFonts w:ascii="Book Antiqua" w:hAnsi="Book Antiqua" w:cs="Arial"/>
          <w:sz w:val="32"/>
          <w:szCs w:val="32"/>
        </w:rPr>
        <w:t xml:space="preserve"> </w:t>
      </w:r>
      <w:r w:rsidR="00F24D2E" w:rsidRPr="00EC367E">
        <w:rPr>
          <w:rFonts w:ascii="Book Antiqua" w:hAnsi="Book Antiqua" w:cs="Arial"/>
          <w:sz w:val="32"/>
          <w:szCs w:val="32"/>
        </w:rPr>
        <w:t xml:space="preserve">conducive to representing nature in a way that </w:t>
      </w:r>
      <w:r w:rsidR="00F24D2E" w:rsidRPr="00EC367E">
        <w:rPr>
          <w:rFonts w:ascii="Book Antiqua" w:hAnsi="Book Antiqua" w:cs="Arial"/>
          <w:i/>
          <w:sz w:val="32"/>
          <w:szCs w:val="32"/>
        </w:rPr>
        <w:t>transcends</w:t>
      </w:r>
      <w:r w:rsidR="00F24D2E" w:rsidRPr="00EC367E">
        <w:rPr>
          <w:rFonts w:ascii="Book Antiqua" w:hAnsi="Book Antiqua" w:cs="Arial"/>
          <w:sz w:val="32"/>
          <w:szCs w:val="32"/>
        </w:rPr>
        <w:t xml:space="preserve"> our ordinary experience of the world. This doesn’t mean </w:t>
      </w:r>
      <w:r w:rsidR="00F84F10">
        <w:rPr>
          <w:rFonts w:ascii="Book Antiqua" w:hAnsi="Book Antiqua" w:cs="Arial"/>
          <w:sz w:val="32"/>
          <w:szCs w:val="32"/>
        </w:rPr>
        <w:t>pictorial</w:t>
      </w:r>
      <w:r w:rsidR="00F24D2E" w:rsidRPr="00EC367E">
        <w:rPr>
          <w:rFonts w:ascii="Book Antiqua" w:hAnsi="Book Antiqua" w:cs="Arial"/>
          <w:sz w:val="32"/>
          <w:szCs w:val="32"/>
        </w:rPr>
        <w:t xml:space="preserve"> modes of perception are irrelevant to classical representation. Nothing could be further from the truth. The point is that the classical standard</w:t>
      </w:r>
      <w:r>
        <w:rPr>
          <w:rFonts w:ascii="Book Antiqua" w:hAnsi="Book Antiqua" w:cs="Arial"/>
          <w:sz w:val="32"/>
          <w:szCs w:val="32"/>
        </w:rPr>
        <w:t xml:space="preserve">, </w:t>
      </w:r>
      <w:r w:rsidR="00F24D2E" w:rsidRPr="00EC367E">
        <w:rPr>
          <w:rFonts w:ascii="Book Antiqua" w:hAnsi="Book Antiqua" w:cs="Arial"/>
          <w:sz w:val="32"/>
          <w:szCs w:val="32"/>
        </w:rPr>
        <w:t>ha</w:t>
      </w:r>
      <w:r>
        <w:rPr>
          <w:rFonts w:ascii="Book Antiqua" w:hAnsi="Book Antiqua" w:cs="Arial"/>
          <w:sz w:val="32"/>
          <w:szCs w:val="32"/>
        </w:rPr>
        <w:t>ving</w:t>
      </w:r>
      <w:r w:rsidR="00F24D2E" w:rsidRPr="00EC367E">
        <w:rPr>
          <w:rFonts w:ascii="Book Antiqua" w:hAnsi="Book Antiqua" w:cs="Arial"/>
          <w:sz w:val="32"/>
          <w:szCs w:val="32"/>
        </w:rPr>
        <w:t xml:space="preserve"> its origins in the Greeks’ abiding awareness that what we see and what is are two different things</w:t>
      </w:r>
      <w:r>
        <w:rPr>
          <w:rFonts w:ascii="Book Antiqua" w:hAnsi="Book Antiqua" w:cs="Arial"/>
          <w:sz w:val="32"/>
          <w:szCs w:val="32"/>
        </w:rPr>
        <w:t xml:space="preserve">, is </w:t>
      </w:r>
      <w:r w:rsidR="007B093D">
        <w:rPr>
          <w:rFonts w:ascii="Book Antiqua" w:hAnsi="Book Antiqua" w:cs="Arial"/>
          <w:sz w:val="32"/>
          <w:szCs w:val="32"/>
        </w:rPr>
        <w:t xml:space="preserve">not only </w:t>
      </w:r>
      <w:r>
        <w:rPr>
          <w:rFonts w:ascii="Book Antiqua" w:hAnsi="Book Antiqua" w:cs="Arial"/>
          <w:sz w:val="32"/>
          <w:szCs w:val="32"/>
        </w:rPr>
        <w:t>grounded, first and foremost,</w:t>
      </w:r>
      <w:r w:rsidR="00F24D2E" w:rsidRPr="00EC367E">
        <w:rPr>
          <w:rFonts w:ascii="Book Antiqua" w:hAnsi="Book Antiqua" w:cs="Arial"/>
          <w:sz w:val="32"/>
          <w:szCs w:val="32"/>
        </w:rPr>
        <w:t xml:space="preserve"> in reality</w:t>
      </w:r>
      <w:r w:rsidR="007B093D">
        <w:rPr>
          <w:rFonts w:ascii="Book Antiqua" w:hAnsi="Book Antiqua" w:cs="Arial"/>
          <w:sz w:val="32"/>
          <w:szCs w:val="32"/>
        </w:rPr>
        <w:t xml:space="preserve">—but </w:t>
      </w:r>
      <w:r w:rsidR="00B130D9">
        <w:rPr>
          <w:rFonts w:ascii="Book Antiqua" w:hAnsi="Book Antiqua" w:cs="Arial"/>
          <w:sz w:val="32"/>
          <w:szCs w:val="32"/>
        </w:rPr>
        <w:t xml:space="preserve">is </w:t>
      </w:r>
      <w:r w:rsidR="007B093D">
        <w:rPr>
          <w:rFonts w:ascii="Book Antiqua" w:hAnsi="Book Antiqua" w:cs="Arial"/>
          <w:sz w:val="32"/>
          <w:szCs w:val="32"/>
        </w:rPr>
        <w:t xml:space="preserve">also the key </w:t>
      </w:r>
      <w:r w:rsidR="00B130D9">
        <w:rPr>
          <w:rFonts w:ascii="Book Antiqua" w:hAnsi="Book Antiqua" w:cs="Arial"/>
          <w:sz w:val="32"/>
          <w:szCs w:val="32"/>
        </w:rPr>
        <w:t>to the creation of what we might call an intensified reality, a higher reality</w:t>
      </w:r>
      <w:r w:rsidR="00F24D2E" w:rsidRPr="00EC367E">
        <w:rPr>
          <w:rFonts w:ascii="Book Antiqua" w:hAnsi="Book Antiqua" w:cs="Arial"/>
          <w:sz w:val="32"/>
          <w:szCs w:val="32"/>
        </w:rPr>
        <w:t xml:space="preserve">. </w:t>
      </w:r>
    </w:p>
    <w:p w:rsidR="0061331E" w:rsidRPr="00EC367E" w:rsidRDefault="00AD50FE" w:rsidP="0042270E">
      <w:pPr>
        <w:spacing w:before="240" w:after="0"/>
        <w:rPr>
          <w:rFonts w:ascii="Book Antiqua" w:hAnsi="Book Antiqua" w:cs="Arial"/>
          <w:sz w:val="32"/>
          <w:szCs w:val="32"/>
        </w:rPr>
      </w:pPr>
      <w:r w:rsidRPr="00EC367E">
        <w:rPr>
          <w:rFonts w:ascii="Book Antiqua" w:hAnsi="Book Antiqua" w:cs="Arial"/>
          <w:b/>
          <w:sz w:val="32"/>
          <w:szCs w:val="32"/>
        </w:rPr>
        <w:t>[</w:t>
      </w:r>
      <w:r w:rsidR="00FE7054">
        <w:rPr>
          <w:rFonts w:ascii="Book Antiqua" w:hAnsi="Book Antiqua" w:cs="Arial"/>
          <w:b/>
          <w:sz w:val="32"/>
          <w:szCs w:val="32"/>
        </w:rPr>
        <w:t>5</w:t>
      </w:r>
      <w:r w:rsidR="009772A6">
        <w:rPr>
          <w:rFonts w:ascii="Book Antiqua" w:hAnsi="Book Antiqua" w:cs="Arial"/>
          <w:b/>
          <w:sz w:val="32"/>
          <w:szCs w:val="32"/>
        </w:rPr>
        <w:t>8</w:t>
      </w:r>
      <w:r w:rsidRPr="00EC367E">
        <w:rPr>
          <w:rFonts w:ascii="Book Antiqua" w:hAnsi="Book Antiqua" w:cs="Arial"/>
          <w:b/>
          <w:sz w:val="32"/>
          <w:szCs w:val="32"/>
        </w:rPr>
        <w:t xml:space="preserve">_Gaul1] </w:t>
      </w:r>
      <w:r w:rsidR="00D24C7B" w:rsidRPr="00EC367E">
        <w:rPr>
          <w:rFonts w:ascii="Book Antiqua" w:hAnsi="Book Antiqua" w:cs="Arial"/>
          <w:b/>
          <w:sz w:val="32"/>
          <w:szCs w:val="32"/>
        </w:rPr>
        <w:t xml:space="preserve">No one </w:t>
      </w:r>
      <w:r w:rsidR="00F24D2E" w:rsidRPr="00EC367E">
        <w:rPr>
          <w:rFonts w:ascii="Book Antiqua" w:hAnsi="Book Antiqua" w:cs="Arial"/>
          <w:b/>
          <w:sz w:val="32"/>
          <w:szCs w:val="32"/>
        </w:rPr>
        <w:t>comprehended</w:t>
      </w:r>
      <w:r w:rsidR="00F24D2E" w:rsidRPr="00EC367E">
        <w:rPr>
          <w:rFonts w:ascii="Book Antiqua" w:hAnsi="Book Antiqua" w:cs="Arial"/>
          <w:sz w:val="32"/>
          <w:szCs w:val="32"/>
        </w:rPr>
        <w:t xml:space="preserve"> more deeply</w:t>
      </w:r>
      <w:r w:rsidR="00D24C7B" w:rsidRPr="00EC367E">
        <w:rPr>
          <w:rFonts w:ascii="Book Antiqua" w:hAnsi="Book Antiqua" w:cs="Arial"/>
          <w:sz w:val="32"/>
          <w:szCs w:val="32"/>
        </w:rPr>
        <w:t xml:space="preserve"> the miracle of the occupation of space by the animated volume that is man than the Greek</w:t>
      </w:r>
      <w:r w:rsidR="00F24D2E" w:rsidRPr="00EC367E">
        <w:rPr>
          <w:rFonts w:ascii="Book Antiqua" w:hAnsi="Book Antiqua" w:cs="Arial"/>
          <w:sz w:val="32"/>
          <w:szCs w:val="32"/>
        </w:rPr>
        <w:t xml:space="preserve"> sculptor</w:t>
      </w:r>
      <w:r w:rsidR="00D24C7B" w:rsidRPr="00EC367E">
        <w:rPr>
          <w:rFonts w:ascii="Book Antiqua" w:hAnsi="Book Antiqua" w:cs="Arial"/>
          <w:sz w:val="32"/>
          <w:szCs w:val="32"/>
        </w:rPr>
        <w:t xml:space="preserve">. </w:t>
      </w:r>
      <w:r w:rsidR="005D65F8" w:rsidRPr="00EC367E">
        <w:rPr>
          <w:rFonts w:ascii="Book Antiqua" w:hAnsi="Book Antiqua" w:cs="Arial"/>
          <w:sz w:val="32"/>
          <w:szCs w:val="32"/>
        </w:rPr>
        <w:t>T</w:t>
      </w:r>
      <w:r w:rsidR="00A23C76" w:rsidRPr="00EC367E">
        <w:rPr>
          <w:rFonts w:ascii="Book Antiqua" w:hAnsi="Book Antiqua" w:cs="Arial"/>
          <w:sz w:val="32"/>
          <w:szCs w:val="32"/>
        </w:rPr>
        <w:t xml:space="preserve">he Dying Gaul </w:t>
      </w:r>
      <w:r w:rsidR="00BA2DA6">
        <w:rPr>
          <w:rFonts w:ascii="Book Antiqua" w:hAnsi="Book Antiqua" w:cs="Arial"/>
          <w:sz w:val="32"/>
          <w:szCs w:val="32"/>
        </w:rPr>
        <w:t xml:space="preserve">thus </w:t>
      </w:r>
      <w:r w:rsidR="00A23C76" w:rsidRPr="00EC367E">
        <w:rPr>
          <w:rFonts w:ascii="Book Antiqua" w:hAnsi="Book Antiqua" w:cs="Arial"/>
          <w:sz w:val="32"/>
          <w:szCs w:val="32"/>
        </w:rPr>
        <w:t>captures</w:t>
      </w:r>
      <w:r w:rsidR="00E72134" w:rsidRPr="00EC367E">
        <w:rPr>
          <w:rFonts w:ascii="Book Antiqua" w:hAnsi="Book Antiqua" w:cs="Arial"/>
          <w:sz w:val="32"/>
          <w:szCs w:val="32"/>
        </w:rPr>
        <w:t>,</w:t>
      </w:r>
      <w:r w:rsidR="00A23C76" w:rsidRPr="00EC367E">
        <w:rPr>
          <w:rFonts w:ascii="Book Antiqua" w:hAnsi="Book Antiqua" w:cs="Arial"/>
          <w:sz w:val="32"/>
          <w:szCs w:val="32"/>
        </w:rPr>
        <w:t xml:space="preserve"> </w:t>
      </w:r>
      <w:r w:rsidR="005D65F8" w:rsidRPr="00EC367E">
        <w:rPr>
          <w:rFonts w:ascii="Book Antiqua" w:hAnsi="Book Antiqua" w:cs="Arial"/>
          <w:sz w:val="32"/>
          <w:szCs w:val="32"/>
        </w:rPr>
        <w:t xml:space="preserve">about </w:t>
      </w:r>
      <w:r w:rsidR="00A23C76" w:rsidRPr="00EC367E">
        <w:rPr>
          <w:rFonts w:ascii="Book Antiqua" w:hAnsi="Book Antiqua" w:cs="Arial"/>
          <w:sz w:val="32"/>
          <w:szCs w:val="32"/>
        </w:rPr>
        <w:t xml:space="preserve">as well </w:t>
      </w:r>
      <w:r w:rsidR="0061331E" w:rsidRPr="00EC367E">
        <w:rPr>
          <w:rFonts w:ascii="Book Antiqua" w:hAnsi="Book Antiqua" w:cs="Arial"/>
          <w:sz w:val="32"/>
          <w:szCs w:val="32"/>
        </w:rPr>
        <w:t xml:space="preserve">as </w:t>
      </w:r>
      <w:r w:rsidR="00A23C76" w:rsidRPr="00EC367E">
        <w:rPr>
          <w:rFonts w:ascii="Book Antiqua" w:hAnsi="Book Antiqua" w:cs="Arial"/>
          <w:sz w:val="32"/>
          <w:szCs w:val="32"/>
        </w:rPr>
        <w:t>a work of art can</w:t>
      </w:r>
      <w:r w:rsidR="00E72134" w:rsidRPr="00EC367E">
        <w:rPr>
          <w:rFonts w:ascii="Book Antiqua" w:hAnsi="Book Antiqua" w:cs="Arial"/>
          <w:sz w:val="32"/>
          <w:szCs w:val="32"/>
        </w:rPr>
        <w:t>,</w:t>
      </w:r>
      <w:r w:rsidR="00A23C76" w:rsidRPr="00EC367E">
        <w:rPr>
          <w:rFonts w:ascii="Book Antiqua" w:hAnsi="Book Antiqua" w:cs="Arial"/>
          <w:sz w:val="32"/>
          <w:szCs w:val="32"/>
        </w:rPr>
        <w:t xml:space="preserve"> man’s </w:t>
      </w:r>
      <w:r w:rsidR="00BA2DA6">
        <w:rPr>
          <w:rFonts w:ascii="Book Antiqua" w:hAnsi="Book Antiqua" w:cs="Arial"/>
          <w:sz w:val="32"/>
          <w:szCs w:val="32"/>
        </w:rPr>
        <w:t xml:space="preserve">essential </w:t>
      </w:r>
      <w:r w:rsidR="00A23C76" w:rsidRPr="00EC367E">
        <w:rPr>
          <w:rFonts w:ascii="Book Antiqua" w:hAnsi="Book Antiqua" w:cs="Arial"/>
          <w:sz w:val="32"/>
          <w:szCs w:val="32"/>
        </w:rPr>
        <w:t>identity</w:t>
      </w:r>
      <w:r w:rsidR="00BA2DA6">
        <w:rPr>
          <w:rFonts w:ascii="Book Antiqua" w:hAnsi="Book Antiqua" w:cs="Arial"/>
          <w:sz w:val="32"/>
          <w:szCs w:val="32"/>
        </w:rPr>
        <w:t xml:space="preserve"> </w:t>
      </w:r>
      <w:r w:rsidR="00A23C76" w:rsidRPr="00EC367E">
        <w:rPr>
          <w:rFonts w:ascii="Book Antiqua" w:hAnsi="Book Antiqua" w:cs="Arial"/>
          <w:sz w:val="32"/>
          <w:szCs w:val="32"/>
        </w:rPr>
        <w:t>as the point of intersection between the realms of matter and spirit.</w:t>
      </w:r>
    </w:p>
    <w:p w:rsidR="00F24D2E" w:rsidRPr="00EC367E" w:rsidRDefault="005D65F8">
      <w:pPr>
        <w:spacing w:before="240" w:after="0"/>
        <w:rPr>
          <w:rFonts w:ascii="Book Antiqua" w:hAnsi="Book Antiqua" w:cs="Arial"/>
          <w:sz w:val="32"/>
          <w:szCs w:val="32"/>
        </w:rPr>
      </w:pPr>
      <w:r w:rsidRPr="00EC367E">
        <w:rPr>
          <w:rFonts w:ascii="Book Antiqua" w:hAnsi="Book Antiqua" w:cs="Arial"/>
          <w:sz w:val="32"/>
          <w:szCs w:val="32"/>
        </w:rPr>
        <w:t>Thank you.</w:t>
      </w:r>
    </w:p>
    <w:sectPr w:rsidR="00F24D2E" w:rsidRPr="00EC367E" w:rsidSect="00531F3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586E" w:rsidRDefault="0081586E" w:rsidP="00AB5291">
      <w:pPr>
        <w:spacing w:after="0" w:line="240" w:lineRule="auto"/>
      </w:pPr>
      <w:r>
        <w:separator/>
      </w:r>
    </w:p>
  </w:endnote>
  <w:endnote w:type="continuationSeparator" w:id="0">
    <w:p w:rsidR="0081586E" w:rsidRDefault="0081586E" w:rsidP="00AB5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586E" w:rsidRDefault="0081586E" w:rsidP="00AB5291">
      <w:pPr>
        <w:spacing w:after="0" w:line="240" w:lineRule="auto"/>
      </w:pPr>
      <w:r>
        <w:separator/>
      </w:r>
    </w:p>
  </w:footnote>
  <w:footnote w:type="continuationSeparator" w:id="0">
    <w:p w:rsidR="0081586E" w:rsidRDefault="0081586E" w:rsidP="00AB52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4180"/>
      <w:docPartObj>
        <w:docPartGallery w:val="Page Numbers (Top of Page)"/>
        <w:docPartUnique/>
      </w:docPartObj>
    </w:sdtPr>
    <w:sdtEndPr/>
    <w:sdtContent>
      <w:p w:rsidR="0007479D" w:rsidRDefault="0007479D" w:rsidP="0007479D">
        <w:pPr>
          <w:pStyle w:val="Header"/>
          <w:ind w:left="1440" w:firstLine="3600"/>
        </w:pPr>
        <w:r>
          <w:t>Classical Exceptionalism 0</w:t>
        </w:r>
        <w:r w:rsidR="00C003ED">
          <w:t>4</w:t>
        </w:r>
        <w:r>
          <w:t>/</w:t>
        </w:r>
        <w:r w:rsidR="00C003ED">
          <w:t>27</w:t>
        </w:r>
        <w:r>
          <w:t>/</w:t>
        </w:r>
        <w:r w:rsidR="00C003ED">
          <w:t>19</w:t>
        </w:r>
        <w:r>
          <w:t xml:space="preserve"> p.</w:t>
        </w:r>
        <w:r w:rsidR="00DD45C8">
          <w:rPr>
            <w:noProof/>
          </w:rPr>
          <w:fldChar w:fldCharType="begin"/>
        </w:r>
        <w:r w:rsidR="00DD45C8">
          <w:rPr>
            <w:noProof/>
          </w:rPr>
          <w:instrText xml:space="preserve"> PAGE   \* MERGEFORMAT </w:instrText>
        </w:r>
        <w:r w:rsidR="00DD45C8">
          <w:rPr>
            <w:noProof/>
          </w:rPr>
          <w:fldChar w:fldCharType="separate"/>
        </w:r>
        <w:r w:rsidR="00D358B1">
          <w:rPr>
            <w:noProof/>
          </w:rPr>
          <w:t>20</w:t>
        </w:r>
        <w:r w:rsidR="00DD45C8">
          <w:rPr>
            <w:noProof/>
          </w:rPr>
          <w:fldChar w:fldCharType="end"/>
        </w:r>
      </w:p>
    </w:sdtContent>
  </w:sdt>
  <w:p w:rsidR="0007479D" w:rsidRDefault="0007479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56C"/>
    <w:rsid w:val="000050F8"/>
    <w:rsid w:val="00010237"/>
    <w:rsid w:val="00013D4F"/>
    <w:rsid w:val="000143EE"/>
    <w:rsid w:val="000174A6"/>
    <w:rsid w:val="000213DF"/>
    <w:rsid w:val="000324E4"/>
    <w:rsid w:val="00032E78"/>
    <w:rsid w:val="000357CA"/>
    <w:rsid w:val="00041F44"/>
    <w:rsid w:val="00043CF5"/>
    <w:rsid w:val="000500A2"/>
    <w:rsid w:val="0005185B"/>
    <w:rsid w:val="00057FEA"/>
    <w:rsid w:val="000620EA"/>
    <w:rsid w:val="000652B6"/>
    <w:rsid w:val="00065D44"/>
    <w:rsid w:val="000742E8"/>
    <w:rsid w:val="0007479D"/>
    <w:rsid w:val="000754DD"/>
    <w:rsid w:val="000851C4"/>
    <w:rsid w:val="0009783C"/>
    <w:rsid w:val="000A16A4"/>
    <w:rsid w:val="000A31DB"/>
    <w:rsid w:val="000B3DC3"/>
    <w:rsid w:val="000B3E44"/>
    <w:rsid w:val="000B4D02"/>
    <w:rsid w:val="000C3ACD"/>
    <w:rsid w:val="000C5957"/>
    <w:rsid w:val="000D5265"/>
    <w:rsid w:val="000F2F65"/>
    <w:rsid w:val="000F3473"/>
    <w:rsid w:val="000F3DF0"/>
    <w:rsid w:val="000F52E9"/>
    <w:rsid w:val="000F6050"/>
    <w:rsid w:val="000F6FBF"/>
    <w:rsid w:val="000F7CE1"/>
    <w:rsid w:val="001059AA"/>
    <w:rsid w:val="0011367C"/>
    <w:rsid w:val="00115D89"/>
    <w:rsid w:val="00120ED7"/>
    <w:rsid w:val="00122A06"/>
    <w:rsid w:val="001232E6"/>
    <w:rsid w:val="001246F5"/>
    <w:rsid w:val="001273CA"/>
    <w:rsid w:val="001348A6"/>
    <w:rsid w:val="00136C8E"/>
    <w:rsid w:val="00152DB9"/>
    <w:rsid w:val="00155933"/>
    <w:rsid w:val="0015727C"/>
    <w:rsid w:val="001602E0"/>
    <w:rsid w:val="0016078D"/>
    <w:rsid w:val="00165115"/>
    <w:rsid w:val="001660D0"/>
    <w:rsid w:val="0017001F"/>
    <w:rsid w:val="00174B86"/>
    <w:rsid w:val="0018478F"/>
    <w:rsid w:val="001A106E"/>
    <w:rsid w:val="001A1A8F"/>
    <w:rsid w:val="001A3271"/>
    <w:rsid w:val="001A39F5"/>
    <w:rsid w:val="001A6E5C"/>
    <w:rsid w:val="001C4479"/>
    <w:rsid w:val="001D170D"/>
    <w:rsid w:val="001D7FBC"/>
    <w:rsid w:val="001E142E"/>
    <w:rsid w:val="001F1500"/>
    <w:rsid w:val="001F45AE"/>
    <w:rsid w:val="00212AC0"/>
    <w:rsid w:val="00234083"/>
    <w:rsid w:val="0023792E"/>
    <w:rsid w:val="00241F3F"/>
    <w:rsid w:val="00245EC6"/>
    <w:rsid w:val="00246E22"/>
    <w:rsid w:val="00255611"/>
    <w:rsid w:val="00257FAE"/>
    <w:rsid w:val="0026263F"/>
    <w:rsid w:val="002655F2"/>
    <w:rsid w:val="00266D96"/>
    <w:rsid w:val="00283E20"/>
    <w:rsid w:val="00283F4E"/>
    <w:rsid w:val="00292C9B"/>
    <w:rsid w:val="00294547"/>
    <w:rsid w:val="00294A5B"/>
    <w:rsid w:val="002C1AFD"/>
    <w:rsid w:val="002D2AFB"/>
    <w:rsid w:val="002F12B7"/>
    <w:rsid w:val="002F17E5"/>
    <w:rsid w:val="00301BD8"/>
    <w:rsid w:val="00301F95"/>
    <w:rsid w:val="00302C8F"/>
    <w:rsid w:val="003063FA"/>
    <w:rsid w:val="003220CF"/>
    <w:rsid w:val="003278C7"/>
    <w:rsid w:val="00360169"/>
    <w:rsid w:val="00371A64"/>
    <w:rsid w:val="003723FC"/>
    <w:rsid w:val="00373AC1"/>
    <w:rsid w:val="003769D7"/>
    <w:rsid w:val="00384D8B"/>
    <w:rsid w:val="00394C24"/>
    <w:rsid w:val="00396290"/>
    <w:rsid w:val="003B29F7"/>
    <w:rsid w:val="003C1464"/>
    <w:rsid w:val="003D1884"/>
    <w:rsid w:val="003D19E9"/>
    <w:rsid w:val="003E0FD1"/>
    <w:rsid w:val="003E255C"/>
    <w:rsid w:val="003F0219"/>
    <w:rsid w:val="003F5C1E"/>
    <w:rsid w:val="00405F97"/>
    <w:rsid w:val="00417A70"/>
    <w:rsid w:val="00417C83"/>
    <w:rsid w:val="0042270E"/>
    <w:rsid w:val="0042351A"/>
    <w:rsid w:val="00440DDC"/>
    <w:rsid w:val="00444305"/>
    <w:rsid w:val="00447580"/>
    <w:rsid w:val="00452162"/>
    <w:rsid w:val="004535A3"/>
    <w:rsid w:val="00454273"/>
    <w:rsid w:val="00474919"/>
    <w:rsid w:val="00476674"/>
    <w:rsid w:val="00484215"/>
    <w:rsid w:val="00484933"/>
    <w:rsid w:val="004942A3"/>
    <w:rsid w:val="004B14E6"/>
    <w:rsid w:val="004C0457"/>
    <w:rsid w:val="004E656C"/>
    <w:rsid w:val="005035A3"/>
    <w:rsid w:val="00503E30"/>
    <w:rsid w:val="0052519C"/>
    <w:rsid w:val="00531F33"/>
    <w:rsid w:val="005404CB"/>
    <w:rsid w:val="00550451"/>
    <w:rsid w:val="00551675"/>
    <w:rsid w:val="00563363"/>
    <w:rsid w:val="005664A1"/>
    <w:rsid w:val="00582A2F"/>
    <w:rsid w:val="00585B84"/>
    <w:rsid w:val="00594FD3"/>
    <w:rsid w:val="005A195A"/>
    <w:rsid w:val="005A398B"/>
    <w:rsid w:val="005A5533"/>
    <w:rsid w:val="005A6A1D"/>
    <w:rsid w:val="005A74F1"/>
    <w:rsid w:val="005B5E8E"/>
    <w:rsid w:val="005C39CC"/>
    <w:rsid w:val="005C5E64"/>
    <w:rsid w:val="005D28D9"/>
    <w:rsid w:val="005D65F8"/>
    <w:rsid w:val="005E226C"/>
    <w:rsid w:val="005E62AD"/>
    <w:rsid w:val="00606B64"/>
    <w:rsid w:val="0061331E"/>
    <w:rsid w:val="006141B4"/>
    <w:rsid w:val="00621418"/>
    <w:rsid w:val="00626BD2"/>
    <w:rsid w:val="00626CAE"/>
    <w:rsid w:val="0063629B"/>
    <w:rsid w:val="00641638"/>
    <w:rsid w:val="00650FE5"/>
    <w:rsid w:val="0065556C"/>
    <w:rsid w:val="00657553"/>
    <w:rsid w:val="00664E13"/>
    <w:rsid w:val="006673E1"/>
    <w:rsid w:val="0066764A"/>
    <w:rsid w:val="00675067"/>
    <w:rsid w:val="00675778"/>
    <w:rsid w:val="00675FF8"/>
    <w:rsid w:val="006814CE"/>
    <w:rsid w:val="0068174F"/>
    <w:rsid w:val="006905FF"/>
    <w:rsid w:val="006A5543"/>
    <w:rsid w:val="006B52D6"/>
    <w:rsid w:val="006B5928"/>
    <w:rsid w:val="006B6037"/>
    <w:rsid w:val="006D367B"/>
    <w:rsid w:val="006E3F68"/>
    <w:rsid w:val="006F41B5"/>
    <w:rsid w:val="006F61F1"/>
    <w:rsid w:val="0070301D"/>
    <w:rsid w:val="00704143"/>
    <w:rsid w:val="007061FC"/>
    <w:rsid w:val="00716F42"/>
    <w:rsid w:val="0072771D"/>
    <w:rsid w:val="007411FD"/>
    <w:rsid w:val="00741F32"/>
    <w:rsid w:val="0074291F"/>
    <w:rsid w:val="00752212"/>
    <w:rsid w:val="00753A8B"/>
    <w:rsid w:val="00757778"/>
    <w:rsid w:val="00770BF1"/>
    <w:rsid w:val="007766E6"/>
    <w:rsid w:val="00784CD9"/>
    <w:rsid w:val="00791446"/>
    <w:rsid w:val="00793F2D"/>
    <w:rsid w:val="007A402A"/>
    <w:rsid w:val="007B093D"/>
    <w:rsid w:val="007B1BF2"/>
    <w:rsid w:val="007B20C6"/>
    <w:rsid w:val="007B47FE"/>
    <w:rsid w:val="007B4F4B"/>
    <w:rsid w:val="007C0307"/>
    <w:rsid w:val="007D14FD"/>
    <w:rsid w:val="007D1CAE"/>
    <w:rsid w:val="007E5A85"/>
    <w:rsid w:val="007F207A"/>
    <w:rsid w:val="007F2386"/>
    <w:rsid w:val="007F4720"/>
    <w:rsid w:val="00801719"/>
    <w:rsid w:val="00811660"/>
    <w:rsid w:val="00812E4C"/>
    <w:rsid w:val="0081586E"/>
    <w:rsid w:val="00821575"/>
    <w:rsid w:val="008216B0"/>
    <w:rsid w:val="00825C70"/>
    <w:rsid w:val="00825EE7"/>
    <w:rsid w:val="00833984"/>
    <w:rsid w:val="00841DB5"/>
    <w:rsid w:val="00843C37"/>
    <w:rsid w:val="00852513"/>
    <w:rsid w:val="00853582"/>
    <w:rsid w:val="00854DEF"/>
    <w:rsid w:val="00854E94"/>
    <w:rsid w:val="008864A6"/>
    <w:rsid w:val="00892AE3"/>
    <w:rsid w:val="008A5F88"/>
    <w:rsid w:val="008A6D2C"/>
    <w:rsid w:val="008B4AB7"/>
    <w:rsid w:val="008C6C8D"/>
    <w:rsid w:val="008D136F"/>
    <w:rsid w:val="008D7479"/>
    <w:rsid w:val="008E4906"/>
    <w:rsid w:val="008F12ED"/>
    <w:rsid w:val="00901FB0"/>
    <w:rsid w:val="00927250"/>
    <w:rsid w:val="00927471"/>
    <w:rsid w:val="0092787F"/>
    <w:rsid w:val="009306C4"/>
    <w:rsid w:val="0093186E"/>
    <w:rsid w:val="00936B89"/>
    <w:rsid w:val="00954205"/>
    <w:rsid w:val="00954F1E"/>
    <w:rsid w:val="009618DB"/>
    <w:rsid w:val="009667BC"/>
    <w:rsid w:val="00974F72"/>
    <w:rsid w:val="00975364"/>
    <w:rsid w:val="009772A6"/>
    <w:rsid w:val="00983E0D"/>
    <w:rsid w:val="00993BBC"/>
    <w:rsid w:val="0099518D"/>
    <w:rsid w:val="00995EEF"/>
    <w:rsid w:val="009A45E1"/>
    <w:rsid w:val="009B7126"/>
    <w:rsid w:val="009C5E06"/>
    <w:rsid w:val="009D30F8"/>
    <w:rsid w:val="009D7FCF"/>
    <w:rsid w:val="009E0539"/>
    <w:rsid w:val="009F24E6"/>
    <w:rsid w:val="009F6D78"/>
    <w:rsid w:val="00A046F8"/>
    <w:rsid w:val="00A04AD2"/>
    <w:rsid w:val="00A23C76"/>
    <w:rsid w:val="00A27A13"/>
    <w:rsid w:val="00A31E7A"/>
    <w:rsid w:val="00A33E96"/>
    <w:rsid w:val="00A3631E"/>
    <w:rsid w:val="00A513B3"/>
    <w:rsid w:val="00A557CE"/>
    <w:rsid w:val="00A63592"/>
    <w:rsid w:val="00A77779"/>
    <w:rsid w:val="00A83BDD"/>
    <w:rsid w:val="00A8684B"/>
    <w:rsid w:val="00A870A3"/>
    <w:rsid w:val="00A930D6"/>
    <w:rsid w:val="00A97135"/>
    <w:rsid w:val="00AA2DB1"/>
    <w:rsid w:val="00AA3407"/>
    <w:rsid w:val="00AA35C8"/>
    <w:rsid w:val="00AA68AC"/>
    <w:rsid w:val="00AB12D1"/>
    <w:rsid w:val="00AB2009"/>
    <w:rsid w:val="00AB405B"/>
    <w:rsid w:val="00AB5291"/>
    <w:rsid w:val="00AC3AB5"/>
    <w:rsid w:val="00AD50FE"/>
    <w:rsid w:val="00AD695E"/>
    <w:rsid w:val="00AD7A0A"/>
    <w:rsid w:val="00AE30F4"/>
    <w:rsid w:val="00AE374F"/>
    <w:rsid w:val="00AF2807"/>
    <w:rsid w:val="00AF39CB"/>
    <w:rsid w:val="00AF6AA8"/>
    <w:rsid w:val="00B03A04"/>
    <w:rsid w:val="00B065DF"/>
    <w:rsid w:val="00B1280E"/>
    <w:rsid w:val="00B130D9"/>
    <w:rsid w:val="00B268CD"/>
    <w:rsid w:val="00B272F9"/>
    <w:rsid w:val="00B35825"/>
    <w:rsid w:val="00B3592E"/>
    <w:rsid w:val="00B40B1D"/>
    <w:rsid w:val="00B46C45"/>
    <w:rsid w:val="00B50248"/>
    <w:rsid w:val="00B51A0A"/>
    <w:rsid w:val="00B61644"/>
    <w:rsid w:val="00B7150F"/>
    <w:rsid w:val="00B73343"/>
    <w:rsid w:val="00B73791"/>
    <w:rsid w:val="00B87471"/>
    <w:rsid w:val="00B91A5E"/>
    <w:rsid w:val="00B97811"/>
    <w:rsid w:val="00BA2DA6"/>
    <w:rsid w:val="00BB5369"/>
    <w:rsid w:val="00BB5DCE"/>
    <w:rsid w:val="00BC3D23"/>
    <w:rsid w:val="00BC4BF7"/>
    <w:rsid w:val="00BC54A4"/>
    <w:rsid w:val="00BD01D5"/>
    <w:rsid w:val="00BD19A5"/>
    <w:rsid w:val="00BD7118"/>
    <w:rsid w:val="00BD79EC"/>
    <w:rsid w:val="00BE7A66"/>
    <w:rsid w:val="00BF7F9F"/>
    <w:rsid w:val="00C003ED"/>
    <w:rsid w:val="00C05D40"/>
    <w:rsid w:val="00C20680"/>
    <w:rsid w:val="00C20F10"/>
    <w:rsid w:val="00C2171E"/>
    <w:rsid w:val="00C22F10"/>
    <w:rsid w:val="00C26707"/>
    <w:rsid w:val="00C32904"/>
    <w:rsid w:val="00C4724D"/>
    <w:rsid w:val="00C51723"/>
    <w:rsid w:val="00C525A9"/>
    <w:rsid w:val="00C5675F"/>
    <w:rsid w:val="00C648A2"/>
    <w:rsid w:val="00C81AB4"/>
    <w:rsid w:val="00C916A0"/>
    <w:rsid w:val="00C972D3"/>
    <w:rsid w:val="00CA0406"/>
    <w:rsid w:val="00CA3031"/>
    <w:rsid w:val="00CA3F58"/>
    <w:rsid w:val="00CA5216"/>
    <w:rsid w:val="00CB1CE8"/>
    <w:rsid w:val="00CB5B2A"/>
    <w:rsid w:val="00CB6BE4"/>
    <w:rsid w:val="00CB7DF7"/>
    <w:rsid w:val="00CD2827"/>
    <w:rsid w:val="00CD2C05"/>
    <w:rsid w:val="00CE1769"/>
    <w:rsid w:val="00CF6B84"/>
    <w:rsid w:val="00D014D6"/>
    <w:rsid w:val="00D06195"/>
    <w:rsid w:val="00D16C29"/>
    <w:rsid w:val="00D203CB"/>
    <w:rsid w:val="00D24C7B"/>
    <w:rsid w:val="00D26C13"/>
    <w:rsid w:val="00D27326"/>
    <w:rsid w:val="00D3102F"/>
    <w:rsid w:val="00D358B1"/>
    <w:rsid w:val="00D40F44"/>
    <w:rsid w:val="00D4379E"/>
    <w:rsid w:val="00D460A3"/>
    <w:rsid w:val="00D46B0C"/>
    <w:rsid w:val="00D5147F"/>
    <w:rsid w:val="00D54126"/>
    <w:rsid w:val="00D556B1"/>
    <w:rsid w:val="00D672D3"/>
    <w:rsid w:val="00D86A67"/>
    <w:rsid w:val="00D8724B"/>
    <w:rsid w:val="00D87434"/>
    <w:rsid w:val="00D87C2E"/>
    <w:rsid w:val="00D9186A"/>
    <w:rsid w:val="00D9409A"/>
    <w:rsid w:val="00D9673A"/>
    <w:rsid w:val="00D97724"/>
    <w:rsid w:val="00D97CAF"/>
    <w:rsid w:val="00DB31A9"/>
    <w:rsid w:val="00DB5F74"/>
    <w:rsid w:val="00DB715E"/>
    <w:rsid w:val="00DC5022"/>
    <w:rsid w:val="00DD29C3"/>
    <w:rsid w:val="00DD31E9"/>
    <w:rsid w:val="00DD45C8"/>
    <w:rsid w:val="00DE1FD8"/>
    <w:rsid w:val="00DE5E42"/>
    <w:rsid w:val="00DF2CEE"/>
    <w:rsid w:val="00DF69B7"/>
    <w:rsid w:val="00E014FC"/>
    <w:rsid w:val="00E0277D"/>
    <w:rsid w:val="00E05AEC"/>
    <w:rsid w:val="00E062BE"/>
    <w:rsid w:val="00E12C24"/>
    <w:rsid w:val="00E2063E"/>
    <w:rsid w:val="00E25F6A"/>
    <w:rsid w:val="00E26807"/>
    <w:rsid w:val="00E30C0A"/>
    <w:rsid w:val="00E32481"/>
    <w:rsid w:val="00E4295C"/>
    <w:rsid w:val="00E4335D"/>
    <w:rsid w:val="00E45AD5"/>
    <w:rsid w:val="00E5356A"/>
    <w:rsid w:val="00E535AF"/>
    <w:rsid w:val="00E6044D"/>
    <w:rsid w:val="00E61997"/>
    <w:rsid w:val="00E72134"/>
    <w:rsid w:val="00E765A9"/>
    <w:rsid w:val="00E7719B"/>
    <w:rsid w:val="00E779DD"/>
    <w:rsid w:val="00E858C2"/>
    <w:rsid w:val="00E90169"/>
    <w:rsid w:val="00E95F8E"/>
    <w:rsid w:val="00EA420B"/>
    <w:rsid w:val="00EA5FF1"/>
    <w:rsid w:val="00EB25F5"/>
    <w:rsid w:val="00EB44F5"/>
    <w:rsid w:val="00EB5DEF"/>
    <w:rsid w:val="00EC043E"/>
    <w:rsid w:val="00EC367E"/>
    <w:rsid w:val="00EC3CA9"/>
    <w:rsid w:val="00EE1250"/>
    <w:rsid w:val="00EE3C6D"/>
    <w:rsid w:val="00EE7FE4"/>
    <w:rsid w:val="00EF5385"/>
    <w:rsid w:val="00EF6A57"/>
    <w:rsid w:val="00F00C3D"/>
    <w:rsid w:val="00F14606"/>
    <w:rsid w:val="00F24D2E"/>
    <w:rsid w:val="00F2754D"/>
    <w:rsid w:val="00F576BE"/>
    <w:rsid w:val="00F657C0"/>
    <w:rsid w:val="00F65C3F"/>
    <w:rsid w:val="00F67B4D"/>
    <w:rsid w:val="00F769C9"/>
    <w:rsid w:val="00F84F10"/>
    <w:rsid w:val="00F8627B"/>
    <w:rsid w:val="00F95FD3"/>
    <w:rsid w:val="00FA3307"/>
    <w:rsid w:val="00FD0FC7"/>
    <w:rsid w:val="00FD48AA"/>
    <w:rsid w:val="00FD73FC"/>
    <w:rsid w:val="00FE2574"/>
    <w:rsid w:val="00FE4121"/>
    <w:rsid w:val="00FE41A0"/>
    <w:rsid w:val="00FE7054"/>
    <w:rsid w:val="00FF4120"/>
    <w:rsid w:val="00FF5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C9B38"/>
  <w15:docId w15:val="{C3B9A955-808D-4727-8886-8451C7A78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F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5C1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F5C1E"/>
    <w:rPr>
      <w:b/>
      <w:bCs/>
    </w:rPr>
  </w:style>
  <w:style w:type="paragraph" w:styleId="BalloonText">
    <w:name w:val="Balloon Text"/>
    <w:basedOn w:val="Normal"/>
    <w:link w:val="BalloonTextChar"/>
    <w:uiPriority w:val="99"/>
    <w:semiHidden/>
    <w:unhideWhenUsed/>
    <w:rsid w:val="003F5C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C1E"/>
    <w:rPr>
      <w:rFonts w:ascii="Tahoma" w:hAnsi="Tahoma" w:cs="Tahoma"/>
      <w:sz w:val="16"/>
      <w:szCs w:val="16"/>
    </w:rPr>
  </w:style>
  <w:style w:type="character" w:customStyle="1" w:styleId="apple-converted-space">
    <w:name w:val="apple-converted-space"/>
    <w:basedOn w:val="DefaultParagraphFont"/>
    <w:rsid w:val="003F5C1E"/>
  </w:style>
  <w:style w:type="character" w:styleId="Hyperlink">
    <w:name w:val="Hyperlink"/>
    <w:basedOn w:val="DefaultParagraphFont"/>
    <w:uiPriority w:val="99"/>
    <w:semiHidden/>
    <w:unhideWhenUsed/>
    <w:rsid w:val="003F5C1E"/>
    <w:rPr>
      <w:color w:val="0000FF"/>
      <w:u w:val="single"/>
    </w:rPr>
  </w:style>
  <w:style w:type="paragraph" w:styleId="Header">
    <w:name w:val="header"/>
    <w:basedOn w:val="Normal"/>
    <w:link w:val="HeaderChar"/>
    <w:uiPriority w:val="99"/>
    <w:unhideWhenUsed/>
    <w:rsid w:val="00AB52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5291"/>
  </w:style>
  <w:style w:type="paragraph" w:styleId="Footer">
    <w:name w:val="footer"/>
    <w:basedOn w:val="Normal"/>
    <w:link w:val="FooterChar"/>
    <w:uiPriority w:val="99"/>
    <w:unhideWhenUsed/>
    <w:rsid w:val="00AB52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52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6388579">
      <w:bodyDiv w:val="1"/>
      <w:marLeft w:val="0"/>
      <w:marRight w:val="0"/>
      <w:marTop w:val="0"/>
      <w:marBottom w:val="0"/>
      <w:divBdr>
        <w:top w:val="none" w:sz="0" w:space="0" w:color="auto"/>
        <w:left w:val="none" w:sz="0" w:space="0" w:color="auto"/>
        <w:bottom w:val="none" w:sz="0" w:space="0" w:color="auto"/>
        <w:right w:val="none" w:sz="0" w:space="0" w:color="auto"/>
      </w:divBdr>
      <w:divsChild>
        <w:div w:id="1311403454">
          <w:marLeft w:val="60"/>
          <w:marRight w:val="60"/>
          <w:marTop w:val="120"/>
          <w:marBottom w:val="120"/>
          <w:divBdr>
            <w:top w:val="single" w:sz="4" w:space="2" w:color="999999"/>
            <w:left w:val="single" w:sz="4" w:space="2" w:color="999999"/>
            <w:bottom w:val="single" w:sz="4" w:space="2" w:color="999999"/>
            <w:right w:val="single" w:sz="4" w:space="2" w:color="999999"/>
          </w:divBdr>
        </w:div>
      </w:divsChild>
    </w:div>
    <w:div w:id="1091780015">
      <w:bodyDiv w:val="1"/>
      <w:marLeft w:val="0"/>
      <w:marRight w:val="0"/>
      <w:marTop w:val="0"/>
      <w:marBottom w:val="0"/>
      <w:divBdr>
        <w:top w:val="none" w:sz="0" w:space="0" w:color="auto"/>
        <w:left w:val="none" w:sz="0" w:space="0" w:color="auto"/>
        <w:bottom w:val="none" w:sz="0" w:space="0" w:color="auto"/>
        <w:right w:val="none" w:sz="0" w:space="0" w:color="auto"/>
      </w:divBdr>
    </w:div>
    <w:div w:id="1246501332">
      <w:bodyDiv w:val="1"/>
      <w:marLeft w:val="0"/>
      <w:marRight w:val="0"/>
      <w:marTop w:val="0"/>
      <w:marBottom w:val="0"/>
      <w:divBdr>
        <w:top w:val="none" w:sz="0" w:space="0" w:color="auto"/>
        <w:left w:val="none" w:sz="0" w:space="0" w:color="auto"/>
        <w:bottom w:val="none" w:sz="0" w:space="0" w:color="auto"/>
        <w:right w:val="none" w:sz="0" w:space="0" w:color="auto"/>
      </w:divBdr>
    </w:div>
    <w:div w:id="1752579531">
      <w:bodyDiv w:val="1"/>
      <w:marLeft w:val="0"/>
      <w:marRight w:val="0"/>
      <w:marTop w:val="0"/>
      <w:marBottom w:val="0"/>
      <w:divBdr>
        <w:top w:val="none" w:sz="0" w:space="0" w:color="auto"/>
        <w:left w:val="none" w:sz="0" w:space="0" w:color="auto"/>
        <w:bottom w:val="none" w:sz="0" w:space="0" w:color="auto"/>
        <w:right w:val="none" w:sz="0" w:space="0" w:color="auto"/>
      </w:divBdr>
    </w:div>
    <w:div w:id="1898317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5193</Words>
  <Characters>29605</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Catesby</dc:creator>
  <cp:lastModifiedBy>catesby</cp:lastModifiedBy>
  <cp:revision>2</cp:revision>
  <cp:lastPrinted>2017-01-16T02:20:00Z</cp:lastPrinted>
  <dcterms:created xsi:type="dcterms:W3CDTF">2019-05-08T23:53:00Z</dcterms:created>
  <dcterms:modified xsi:type="dcterms:W3CDTF">2019-05-08T23:53:00Z</dcterms:modified>
</cp:coreProperties>
</file>